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417A5" w:rsidRDefault="005417A5" w:rsidP="0052264B">
      <w:pPr>
        <w:spacing w:after="0" w:line="240" w:lineRule="auto"/>
        <w:rPr>
          <w:rFonts w:eastAsia="Times New Roman" w:cs="Arial"/>
          <w:sz w:val="24"/>
          <w:szCs w:val="24"/>
          <w:shd w:val="clear" w:color="auto" w:fill="FFFFFF"/>
          <w:lang w:eastAsia="fr-FR"/>
        </w:rPr>
      </w:pPr>
    </w:p>
    <w:p w:rsidR="005417A5" w:rsidRDefault="005417A5" w:rsidP="004E0717">
      <w:pPr>
        <w:spacing w:after="0" w:line="240" w:lineRule="auto"/>
        <w:jc w:val="center"/>
        <w:rPr>
          <w:rFonts w:eastAsia="Times New Roman" w:cs="Arial"/>
          <w:sz w:val="24"/>
          <w:szCs w:val="24"/>
          <w:shd w:val="clear" w:color="auto" w:fill="FFFFFF"/>
          <w:lang w:eastAsia="fr-FR"/>
        </w:rPr>
      </w:pPr>
    </w:p>
    <w:p w:rsidR="005417A5" w:rsidRDefault="005417A5" w:rsidP="004E0717">
      <w:pPr>
        <w:spacing w:after="0" w:line="240" w:lineRule="auto"/>
        <w:jc w:val="center"/>
        <w:rPr>
          <w:rFonts w:eastAsia="Times New Roman" w:cs="Arial"/>
          <w:sz w:val="24"/>
          <w:szCs w:val="24"/>
          <w:shd w:val="clear" w:color="auto" w:fill="FFFFFF"/>
          <w:lang w:eastAsia="fr-FR"/>
        </w:rPr>
      </w:pPr>
    </w:p>
    <w:p w:rsidR="00164575" w:rsidRDefault="00164575" w:rsidP="004E0717">
      <w:pPr>
        <w:spacing w:after="0" w:line="240" w:lineRule="auto"/>
        <w:jc w:val="center"/>
        <w:rPr>
          <w:rFonts w:eastAsia="Times New Roman" w:cs="Arial"/>
          <w:sz w:val="24"/>
          <w:szCs w:val="24"/>
          <w:shd w:val="clear" w:color="auto" w:fill="FFFFFF"/>
          <w:lang w:eastAsia="fr-FR"/>
        </w:rPr>
      </w:pPr>
    </w:p>
    <w:p w:rsidR="008527E0" w:rsidRPr="0052264B" w:rsidRDefault="004E0717" w:rsidP="002D6E4E">
      <w:pPr>
        <w:pStyle w:val="Titre"/>
        <w:jc w:val="center"/>
        <w:rPr>
          <w:rFonts w:eastAsia="Times New Roman"/>
          <w:shd w:val="clear" w:color="auto" w:fill="FFFFFF"/>
          <w:lang w:eastAsia="fr-FR"/>
        </w:rPr>
      </w:pPr>
      <w:r w:rsidRPr="0052264B">
        <w:rPr>
          <w:rFonts w:eastAsia="Times New Roman"/>
          <w:shd w:val="clear" w:color="auto" w:fill="FFFFFF"/>
          <w:lang w:eastAsia="fr-FR"/>
        </w:rPr>
        <w:t>Appel à projet</w:t>
      </w:r>
      <w:r w:rsidR="002C5829" w:rsidRPr="0052264B">
        <w:rPr>
          <w:rFonts w:eastAsia="Times New Roman"/>
          <w:shd w:val="clear" w:color="auto" w:fill="FFFFFF"/>
          <w:lang w:eastAsia="fr-FR"/>
        </w:rPr>
        <w:t>s</w:t>
      </w:r>
      <w:r w:rsidRPr="0052264B">
        <w:rPr>
          <w:rFonts w:eastAsia="Times New Roman"/>
          <w:shd w:val="clear" w:color="auto" w:fill="FFFFFF"/>
          <w:lang w:eastAsia="fr-FR"/>
        </w:rPr>
        <w:t xml:space="preserve"> </w:t>
      </w:r>
      <w:r w:rsidR="00052822" w:rsidRPr="0052264B">
        <w:rPr>
          <w:rFonts w:eastAsia="Times New Roman"/>
          <w:shd w:val="clear" w:color="auto" w:fill="FFFFFF"/>
          <w:lang w:eastAsia="fr-FR"/>
        </w:rPr>
        <w:t xml:space="preserve">– </w:t>
      </w:r>
    </w:p>
    <w:p w:rsidR="002D6E4E" w:rsidRPr="0052264B" w:rsidRDefault="008527E0" w:rsidP="002D6E4E">
      <w:pPr>
        <w:pStyle w:val="Titre"/>
        <w:jc w:val="center"/>
        <w:rPr>
          <w:rFonts w:eastAsia="Times New Roman"/>
          <w:shd w:val="clear" w:color="auto" w:fill="FFFFFF"/>
          <w:lang w:eastAsia="fr-FR"/>
        </w:rPr>
      </w:pPr>
      <w:r w:rsidRPr="0052264B">
        <w:rPr>
          <w:rFonts w:eastAsia="Times New Roman"/>
          <w:shd w:val="clear" w:color="auto" w:fill="FFFFFF"/>
          <w:lang w:eastAsia="fr-FR"/>
        </w:rPr>
        <w:t>L’i</w:t>
      </w:r>
      <w:r w:rsidR="00052822" w:rsidRPr="0052264B">
        <w:rPr>
          <w:rFonts w:eastAsia="Times New Roman"/>
          <w:shd w:val="clear" w:color="auto" w:fill="FFFFFF"/>
          <w:lang w:eastAsia="fr-FR"/>
        </w:rPr>
        <w:t>nclusion</w:t>
      </w:r>
      <w:r w:rsidR="00431338" w:rsidRPr="0052264B">
        <w:rPr>
          <w:rFonts w:eastAsia="Times New Roman"/>
          <w:shd w:val="clear" w:color="auto" w:fill="FFFFFF"/>
          <w:lang w:eastAsia="fr-FR"/>
        </w:rPr>
        <w:t xml:space="preserve"> sociale des jeunes</w:t>
      </w:r>
      <w:r w:rsidR="00052822" w:rsidRPr="0052264B">
        <w:rPr>
          <w:rFonts w:eastAsia="Times New Roman"/>
          <w:shd w:val="clear" w:color="auto" w:fill="FFFFFF"/>
          <w:lang w:eastAsia="fr-FR"/>
        </w:rPr>
        <w:t xml:space="preserve"> par le numérique</w:t>
      </w:r>
    </w:p>
    <w:p w:rsidR="008527E0" w:rsidRPr="008527E0" w:rsidRDefault="008527E0" w:rsidP="008527E0">
      <w:pPr>
        <w:rPr>
          <w:lang w:eastAsia="fr-FR"/>
        </w:rPr>
      </w:pPr>
    </w:p>
    <w:p w:rsidR="004E0717" w:rsidRPr="00E075B3" w:rsidRDefault="004E0717" w:rsidP="0052264B">
      <w:pPr>
        <w:spacing w:after="0" w:line="240" w:lineRule="auto"/>
        <w:rPr>
          <w:rFonts w:eastAsia="Times New Roman" w:cs="Arial"/>
          <w:sz w:val="24"/>
          <w:szCs w:val="24"/>
          <w:shd w:val="clear" w:color="auto" w:fill="FFFFFF"/>
          <w:lang w:eastAsia="fr-FR"/>
        </w:rPr>
      </w:pPr>
    </w:p>
    <w:p w:rsidR="00431338" w:rsidRPr="0052264B" w:rsidRDefault="00431338" w:rsidP="00431338">
      <w:pPr>
        <w:jc w:val="both"/>
        <w:rPr>
          <w:rFonts w:ascii="Arial" w:hAnsi="Arial" w:cs="Arial"/>
          <w:sz w:val="24"/>
          <w:szCs w:val="24"/>
        </w:rPr>
      </w:pPr>
      <w:r w:rsidRPr="0052264B">
        <w:rPr>
          <w:rFonts w:ascii="Arial" w:hAnsi="Arial" w:cs="Arial"/>
          <w:sz w:val="24"/>
          <w:szCs w:val="24"/>
        </w:rPr>
        <w:t xml:space="preserve">La Fondation Groupe France Télévisions lance, en collaboration avec Ulule, un appel à projets pour soutenir et accompagner les initiatives d’associations qui œuvrent pour l’inclusion sociale par le numérique des jeunes empêchés et favorisent leur entrée dans la vie active. </w:t>
      </w:r>
    </w:p>
    <w:p w:rsidR="008527E0" w:rsidRPr="0052264B" w:rsidRDefault="00431338" w:rsidP="00431338">
      <w:pPr>
        <w:jc w:val="both"/>
        <w:rPr>
          <w:rFonts w:ascii="Arial" w:hAnsi="Arial" w:cs="Arial"/>
          <w:sz w:val="24"/>
          <w:szCs w:val="24"/>
        </w:rPr>
      </w:pPr>
      <w:r w:rsidRPr="0052264B">
        <w:rPr>
          <w:rFonts w:ascii="Arial" w:hAnsi="Arial" w:cs="Arial"/>
          <w:sz w:val="24"/>
          <w:szCs w:val="24"/>
        </w:rPr>
        <w:t>Il nous tient à cœur d’aider les jeunes à la prise en main des outils numériques et de les accompagner vers l’insertion sociale, car nous croyons qu’il est essentiel de lutter contre la fracture numérique que peut connaître cette génération.</w:t>
      </w:r>
    </w:p>
    <w:p w:rsidR="005F5881" w:rsidRDefault="005F5881" w:rsidP="005417A5">
      <w:pPr>
        <w:spacing w:after="0" w:line="240" w:lineRule="auto"/>
        <w:rPr>
          <w:rFonts w:eastAsia="Times New Roman" w:cs="Arial"/>
          <w:i/>
          <w:sz w:val="24"/>
          <w:szCs w:val="24"/>
          <w:shd w:val="clear" w:color="auto" w:fill="FFFFFF"/>
          <w:lang w:eastAsia="fr-FR"/>
        </w:rPr>
      </w:pPr>
    </w:p>
    <w:p w:rsidR="004E0717" w:rsidRPr="005417A5" w:rsidRDefault="004E0717" w:rsidP="005417A5">
      <w:pPr>
        <w:spacing w:after="0" w:line="240" w:lineRule="auto"/>
        <w:rPr>
          <w:rFonts w:eastAsia="Times New Roman" w:cs="Arial"/>
          <w:i/>
          <w:sz w:val="24"/>
          <w:szCs w:val="24"/>
          <w:shd w:val="clear" w:color="auto" w:fill="FFFFFF"/>
          <w:lang w:eastAsia="fr-FR"/>
        </w:rPr>
      </w:pPr>
      <w:r w:rsidRPr="005417A5">
        <w:rPr>
          <w:rFonts w:eastAsia="Times New Roman" w:cs="Arial"/>
          <w:i/>
          <w:sz w:val="24"/>
          <w:szCs w:val="24"/>
          <w:shd w:val="clear" w:color="auto" w:fill="FFFFFF"/>
          <w:lang w:eastAsia="fr-FR"/>
        </w:rPr>
        <w:t xml:space="preserve">Merci de renseigner brièvement les informations complémentaires ci-dessous </w:t>
      </w:r>
    </w:p>
    <w:p w:rsidR="004E0717" w:rsidRPr="00E075B3" w:rsidRDefault="004E0717" w:rsidP="004E0717">
      <w:pPr>
        <w:pStyle w:val="Titre"/>
        <w:rPr>
          <w:rFonts w:asciiTheme="minorHAnsi" w:eastAsia="Times New Roman" w:hAnsiTheme="minorHAnsi"/>
          <w:sz w:val="24"/>
          <w:szCs w:val="24"/>
          <w:shd w:val="clear" w:color="auto" w:fill="FFFFFF"/>
          <w:lang w:eastAsia="fr-FR"/>
        </w:rPr>
      </w:pPr>
    </w:p>
    <w:p w:rsidR="004E0717" w:rsidRPr="00E075B3" w:rsidRDefault="004E0717" w:rsidP="004E0717">
      <w:pPr>
        <w:pStyle w:val="Titre"/>
        <w:numPr>
          <w:ilvl w:val="0"/>
          <w:numId w:val="8"/>
        </w:numPr>
        <w:rPr>
          <w:rFonts w:asciiTheme="minorHAnsi" w:eastAsia="Times New Roman" w:hAnsiTheme="minorHAnsi" w:cs="Times New Roman"/>
          <w:sz w:val="24"/>
          <w:szCs w:val="24"/>
          <w:lang w:eastAsia="fr-FR"/>
        </w:rPr>
      </w:pPr>
      <w:r w:rsidRPr="00E075B3">
        <w:rPr>
          <w:rFonts w:asciiTheme="minorHAnsi" w:eastAsia="Times New Roman" w:hAnsiTheme="minorHAnsi"/>
          <w:sz w:val="24"/>
          <w:szCs w:val="24"/>
          <w:shd w:val="clear" w:color="auto" w:fill="FFFFFF"/>
          <w:lang w:eastAsia="fr-FR"/>
        </w:rPr>
        <w:t>Votre association</w:t>
      </w:r>
    </w:p>
    <w:p w:rsidR="004E0717" w:rsidRPr="00E075B3" w:rsidRDefault="004E0717" w:rsidP="004E0717">
      <w:pPr>
        <w:spacing w:after="0" w:line="240" w:lineRule="auto"/>
        <w:rPr>
          <w:rFonts w:eastAsia="Times New Roman" w:cs="Times New Roman"/>
          <w:sz w:val="24"/>
          <w:szCs w:val="24"/>
          <w:lang w:eastAsia="fr-FR"/>
        </w:rPr>
      </w:pPr>
    </w:p>
    <w:p w:rsidR="00A9090E" w:rsidRDefault="002622EF" w:rsidP="004E0717">
      <w:pPr>
        <w:pStyle w:val="Sous-titre"/>
        <w:rPr>
          <w:rFonts w:eastAsia="Times New Roman"/>
          <w:b/>
          <w:color w:val="auto"/>
          <w:sz w:val="24"/>
          <w:szCs w:val="24"/>
          <w:u w:val="single"/>
          <w:shd w:val="clear" w:color="auto" w:fill="FFFFFF"/>
          <w:lang w:eastAsia="fr-FR"/>
        </w:rPr>
      </w:pPr>
      <w:r>
        <w:rPr>
          <w:rFonts w:eastAsia="Times New Roman"/>
          <w:b/>
          <w:color w:val="auto"/>
          <w:sz w:val="24"/>
          <w:szCs w:val="24"/>
          <w:u w:val="single"/>
          <w:shd w:val="clear" w:color="auto" w:fill="FFFFFF"/>
          <w:lang w:eastAsia="fr-FR"/>
        </w:rPr>
        <w:t>Date de création :</w:t>
      </w:r>
      <w:r w:rsidR="00A115E5" w:rsidRPr="004328CE">
        <w:rPr>
          <w:rFonts w:eastAsia="Times New Roman"/>
          <w:b/>
          <w:color w:val="auto"/>
          <w:sz w:val="24"/>
          <w:szCs w:val="24"/>
          <w:shd w:val="clear" w:color="auto" w:fill="FFFFFF"/>
          <w:lang w:eastAsia="fr-FR"/>
        </w:rPr>
        <w:t xml:space="preserve"> </w:t>
      </w:r>
      <w:r w:rsidR="00A115E5">
        <w:rPr>
          <w:rFonts w:ascii="Arial" w:hAnsi="Arial" w:cs="Arial"/>
          <w:sz w:val="20"/>
          <w:szCs w:val="20"/>
        </w:rPr>
        <w:t>11 mars 1964</w:t>
      </w:r>
    </w:p>
    <w:p w:rsidR="00A9090E" w:rsidRPr="0052264B" w:rsidRDefault="004E0717" w:rsidP="00AC400A">
      <w:pPr>
        <w:pStyle w:val="Sous-titre"/>
        <w:jc w:val="both"/>
        <w:rPr>
          <w:rFonts w:eastAsia="Times New Roman"/>
          <w:b/>
          <w:color w:val="auto"/>
          <w:sz w:val="24"/>
          <w:szCs w:val="24"/>
          <w:u w:val="single"/>
          <w:shd w:val="clear" w:color="auto" w:fill="FFFFFF"/>
          <w:lang w:eastAsia="fr-FR"/>
        </w:rPr>
      </w:pPr>
      <w:r w:rsidRPr="00E075B3">
        <w:rPr>
          <w:rFonts w:eastAsia="Times New Roman"/>
          <w:b/>
          <w:color w:val="auto"/>
          <w:sz w:val="24"/>
          <w:szCs w:val="24"/>
          <w:u w:val="single"/>
          <w:shd w:val="clear" w:color="auto" w:fill="FFFFFF"/>
          <w:lang w:eastAsia="fr-FR"/>
        </w:rPr>
        <w:t>Adresse postale :</w:t>
      </w:r>
      <w:r w:rsidR="00A115E5" w:rsidRPr="004328CE">
        <w:rPr>
          <w:rFonts w:eastAsia="Times New Roman"/>
          <w:b/>
          <w:color w:val="auto"/>
          <w:sz w:val="24"/>
          <w:szCs w:val="24"/>
          <w:shd w:val="clear" w:color="auto" w:fill="FFFFFF"/>
          <w:lang w:eastAsia="fr-FR"/>
        </w:rPr>
        <w:t xml:space="preserve"> </w:t>
      </w:r>
      <w:r w:rsidR="00A115E5">
        <w:rPr>
          <w:rFonts w:ascii="Arial" w:hAnsi="Arial" w:cs="Arial"/>
          <w:sz w:val="20"/>
          <w:szCs w:val="20"/>
        </w:rPr>
        <w:t xml:space="preserve">ADEI </w:t>
      </w:r>
      <w:r w:rsidR="00C009C8">
        <w:rPr>
          <w:rFonts w:ascii="Arial" w:hAnsi="Arial" w:cs="Arial"/>
          <w:sz w:val="20"/>
          <w:szCs w:val="20"/>
        </w:rPr>
        <w:t>8 boulevard du Commandant Charcot – CS 80106 – 17443 AYTRE Cedex</w:t>
      </w:r>
    </w:p>
    <w:p w:rsidR="00A9090E" w:rsidRPr="00A9090E" w:rsidRDefault="00A9090E" w:rsidP="00A9090E">
      <w:pPr>
        <w:rPr>
          <w:rStyle w:val="Sous-titreCar"/>
          <w:b/>
          <w:color w:val="auto"/>
          <w:sz w:val="24"/>
          <w:szCs w:val="24"/>
          <w:u w:val="single"/>
          <w:lang w:eastAsia="fr-FR"/>
        </w:rPr>
      </w:pPr>
      <w:r w:rsidRPr="00A9090E">
        <w:rPr>
          <w:rStyle w:val="Sous-titreCar"/>
          <w:b/>
          <w:color w:val="auto"/>
          <w:sz w:val="24"/>
          <w:szCs w:val="24"/>
          <w:u w:val="single"/>
        </w:rPr>
        <w:t>Budget annuel :</w:t>
      </w:r>
    </w:p>
    <w:p w:rsidR="004E0717" w:rsidRPr="00E075B3" w:rsidRDefault="004E0717" w:rsidP="004E0717">
      <w:pPr>
        <w:spacing w:after="0" w:line="240" w:lineRule="auto"/>
        <w:rPr>
          <w:rFonts w:eastAsia="Times New Roman" w:cs="Times New Roman"/>
          <w:b/>
          <w:sz w:val="24"/>
          <w:szCs w:val="24"/>
          <w:lang w:eastAsia="fr-FR"/>
        </w:rPr>
      </w:pPr>
    </w:p>
    <w:p w:rsidR="004E0717" w:rsidRDefault="00A9090E" w:rsidP="00AC400A">
      <w:pPr>
        <w:spacing w:after="0" w:line="240" w:lineRule="auto"/>
        <w:jc w:val="both"/>
        <w:rPr>
          <w:rFonts w:eastAsia="Times New Roman" w:cs="Arial"/>
          <w:sz w:val="24"/>
          <w:szCs w:val="24"/>
          <w:shd w:val="clear" w:color="auto" w:fill="FFFFFF"/>
          <w:lang w:eastAsia="fr-FR"/>
        </w:rPr>
      </w:pPr>
      <w:r w:rsidRPr="00A9090E">
        <w:rPr>
          <w:rStyle w:val="Sous-titreCar"/>
          <w:b/>
          <w:color w:val="auto"/>
          <w:sz w:val="24"/>
          <w:szCs w:val="24"/>
          <w:u w:val="single"/>
          <w:lang w:eastAsia="fr-FR"/>
        </w:rPr>
        <w:t>A</w:t>
      </w:r>
      <w:r w:rsidR="004E0717" w:rsidRPr="00A9090E">
        <w:rPr>
          <w:rStyle w:val="Sous-titreCar"/>
          <w:b/>
          <w:color w:val="auto"/>
          <w:sz w:val="24"/>
          <w:szCs w:val="24"/>
          <w:u w:val="single"/>
          <w:lang w:eastAsia="fr-FR"/>
        </w:rPr>
        <w:t>ctivités principales</w:t>
      </w:r>
      <w:r w:rsidR="004328CE">
        <w:rPr>
          <w:rStyle w:val="Sous-titreCar"/>
          <w:b/>
          <w:color w:val="auto"/>
          <w:sz w:val="24"/>
          <w:szCs w:val="24"/>
          <w:u w:val="single"/>
          <w:lang w:eastAsia="fr-FR"/>
        </w:rPr>
        <w:t> :</w:t>
      </w:r>
      <w:r w:rsidR="00CB349F" w:rsidRPr="00A9090E">
        <w:rPr>
          <w:rFonts w:eastAsia="Times New Roman" w:cs="Arial"/>
          <w:sz w:val="24"/>
          <w:szCs w:val="24"/>
          <w:shd w:val="clear" w:color="auto" w:fill="FFFFFF"/>
          <w:lang w:eastAsia="fr-FR"/>
        </w:rPr>
        <w:t xml:space="preserve"> (p</w:t>
      </w:r>
      <w:r w:rsidR="004E0717" w:rsidRPr="00A9090E">
        <w:rPr>
          <w:rFonts w:eastAsia="Times New Roman" w:cs="Arial"/>
          <w:sz w:val="24"/>
          <w:szCs w:val="24"/>
          <w:shd w:val="clear" w:color="auto" w:fill="FFFFFF"/>
          <w:lang w:eastAsia="fr-FR"/>
        </w:rPr>
        <w:t xml:space="preserve">résentez en quelques lignes </w:t>
      </w:r>
      <w:r w:rsidR="002D6E4E">
        <w:rPr>
          <w:rFonts w:eastAsia="Times New Roman" w:cs="Arial"/>
          <w:sz w:val="24"/>
          <w:szCs w:val="24"/>
          <w:shd w:val="clear" w:color="auto" w:fill="FFFFFF"/>
          <w:lang w:eastAsia="fr-FR"/>
        </w:rPr>
        <w:t xml:space="preserve">-telles que présentées dans vos statuts- </w:t>
      </w:r>
      <w:r w:rsidR="004E0717" w:rsidRPr="00A9090E">
        <w:rPr>
          <w:rFonts w:eastAsia="Times New Roman" w:cs="Arial"/>
          <w:sz w:val="24"/>
          <w:szCs w:val="24"/>
          <w:shd w:val="clear" w:color="auto" w:fill="FFFFFF"/>
          <w:lang w:eastAsia="fr-FR"/>
        </w:rPr>
        <w:t xml:space="preserve">les activités principales de votre structure : objectifs, finalités, champs d’intervention, publics bénéficiaires) </w:t>
      </w:r>
    </w:p>
    <w:p w:rsidR="00852938" w:rsidRDefault="00852938" w:rsidP="00A9090E">
      <w:pPr>
        <w:spacing w:after="0" w:line="240" w:lineRule="auto"/>
        <w:rPr>
          <w:rFonts w:eastAsia="Times New Roman" w:cs="Arial"/>
          <w:sz w:val="24"/>
          <w:szCs w:val="24"/>
          <w:shd w:val="clear" w:color="auto" w:fill="FFFFFF"/>
          <w:lang w:eastAsia="fr-FR"/>
        </w:rPr>
      </w:pPr>
    </w:p>
    <w:p w:rsidR="00852938" w:rsidRPr="00852938" w:rsidRDefault="00852938" w:rsidP="00852938">
      <w:pPr>
        <w:jc w:val="both"/>
        <w:rPr>
          <w:rFonts w:cs="Arial"/>
          <w:sz w:val="24"/>
          <w:szCs w:val="24"/>
        </w:rPr>
      </w:pPr>
      <w:r w:rsidRPr="00852938">
        <w:rPr>
          <w:rFonts w:cs="Arial"/>
          <w:sz w:val="24"/>
          <w:szCs w:val="24"/>
        </w:rPr>
        <w:t xml:space="preserve">L’ADEI est créée en 1964, à l’initiative du Préfet de la Charente-Maritime.                          </w:t>
      </w:r>
    </w:p>
    <w:p w:rsidR="00852938" w:rsidRPr="00852938" w:rsidRDefault="00852938" w:rsidP="00852938">
      <w:pPr>
        <w:jc w:val="both"/>
        <w:rPr>
          <w:rFonts w:cs="Arial"/>
          <w:sz w:val="24"/>
          <w:szCs w:val="24"/>
          <w:lang w:eastAsia="fr-FR"/>
        </w:rPr>
      </w:pPr>
      <w:r w:rsidRPr="00852938">
        <w:rPr>
          <w:rFonts w:cs="Arial"/>
          <w:sz w:val="24"/>
          <w:szCs w:val="24"/>
          <w:lang w:eastAsia="fr-FR"/>
        </w:rPr>
        <w:t>L’ADEI est reconnue Organisme d’Intérêt Général par décision du 29 mars 2011 de la Direction Générale des Finances Publiques</w:t>
      </w:r>
      <w:r w:rsidRPr="00852938">
        <w:rPr>
          <w:rFonts w:cs="Arial"/>
          <w:sz w:val="24"/>
          <w:szCs w:val="24"/>
          <w:vertAlign w:val="superscript"/>
          <w:lang w:eastAsia="fr-FR"/>
        </w:rPr>
        <w:footnoteReference w:id="1"/>
      </w:r>
      <w:r w:rsidRPr="00852938">
        <w:rPr>
          <w:rFonts w:cs="Arial"/>
          <w:sz w:val="24"/>
          <w:szCs w:val="24"/>
          <w:lang w:eastAsia="fr-FR"/>
        </w:rPr>
        <w:t>.</w:t>
      </w:r>
    </w:p>
    <w:p w:rsidR="00C009C8" w:rsidRPr="00852938" w:rsidRDefault="00C009C8" w:rsidP="00852938">
      <w:pPr>
        <w:spacing w:after="0" w:line="240" w:lineRule="auto"/>
        <w:jc w:val="both"/>
        <w:rPr>
          <w:rFonts w:eastAsia="Times New Roman" w:cs="Arial"/>
          <w:sz w:val="24"/>
          <w:szCs w:val="24"/>
          <w:lang w:eastAsia="fr-FR"/>
        </w:rPr>
      </w:pPr>
    </w:p>
    <w:p w:rsidR="00852938" w:rsidRPr="00852938" w:rsidRDefault="00852938" w:rsidP="00852938">
      <w:pPr>
        <w:jc w:val="both"/>
        <w:rPr>
          <w:rFonts w:cs="Arial"/>
          <w:sz w:val="24"/>
          <w:szCs w:val="24"/>
          <w:lang w:eastAsia="fr-FR"/>
        </w:rPr>
      </w:pPr>
      <w:r w:rsidRPr="00852938">
        <w:rPr>
          <w:rFonts w:cs="Arial"/>
          <w:sz w:val="24"/>
          <w:szCs w:val="24"/>
          <w:lang w:eastAsia="fr-FR"/>
        </w:rPr>
        <w:lastRenderedPageBreak/>
        <w:t>Les missions de l’ADEI sont les suivantes :</w:t>
      </w:r>
    </w:p>
    <w:p w:rsidR="00852938" w:rsidRPr="00852938" w:rsidRDefault="00852938" w:rsidP="00852938">
      <w:pPr>
        <w:numPr>
          <w:ilvl w:val="0"/>
          <w:numId w:val="13"/>
        </w:numPr>
        <w:spacing w:after="0"/>
        <w:jc w:val="both"/>
        <w:rPr>
          <w:rFonts w:cs="Arial"/>
          <w:sz w:val="24"/>
          <w:szCs w:val="24"/>
          <w:lang w:eastAsia="fr-FR"/>
        </w:rPr>
      </w:pPr>
      <w:r w:rsidRPr="00852938">
        <w:rPr>
          <w:rFonts w:cs="Arial"/>
          <w:sz w:val="24"/>
          <w:szCs w:val="24"/>
          <w:lang w:eastAsia="fr-FR"/>
        </w:rPr>
        <w:t>des fonctions de diagnostic, de traitement, en consultation ambulatoire, sur  prescription médicale, dans le cadre de la mission des Centres Médico-Psycho-Pédagogiques (CMPP),</w:t>
      </w:r>
    </w:p>
    <w:p w:rsidR="00852938" w:rsidRPr="00852938" w:rsidRDefault="00852938" w:rsidP="00852938">
      <w:pPr>
        <w:numPr>
          <w:ilvl w:val="0"/>
          <w:numId w:val="13"/>
        </w:numPr>
        <w:spacing w:after="0"/>
        <w:jc w:val="both"/>
        <w:rPr>
          <w:rFonts w:cs="Arial"/>
          <w:sz w:val="24"/>
          <w:szCs w:val="24"/>
          <w:lang w:eastAsia="fr-FR"/>
        </w:rPr>
      </w:pPr>
      <w:r w:rsidRPr="00852938">
        <w:rPr>
          <w:rFonts w:cs="Arial"/>
          <w:sz w:val="24"/>
          <w:szCs w:val="24"/>
          <w:lang w:eastAsia="fr-FR"/>
        </w:rPr>
        <w:t>des prestations de prévention, d’accueil, d’aide, d’éducation et de protection en direction des mineurs et de leur famille, dans le cadre des missions répondant aux besoins de solidarité sociale</w:t>
      </w:r>
    </w:p>
    <w:p w:rsidR="00852938" w:rsidRPr="00852938" w:rsidRDefault="00852938" w:rsidP="00852938">
      <w:pPr>
        <w:numPr>
          <w:ilvl w:val="0"/>
          <w:numId w:val="12"/>
        </w:numPr>
        <w:spacing w:after="0"/>
        <w:jc w:val="both"/>
        <w:rPr>
          <w:rFonts w:cs="Arial"/>
          <w:sz w:val="24"/>
          <w:szCs w:val="24"/>
          <w:lang w:eastAsia="fr-FR"/>
        </w:rPr>
      </w:pPr>
      <w:r w:rsidRPr="00852938">
        <w:rPr>
          <w:rFonts w:cs="Arial"/>
          <w:sz w:val="24"/>
          <w:szCs w:val="24"/>
          <w:lang w:eastAsia="fr-FR"/>
        </w:rPr>
        <w:t>des prestations de soins, de pédagogie, d’éducation progressive (ainsi que des formations préprofessionnelles et d’apprentissage dans divers métiers), dans le cadre des établissements et services pour enfants et    adolescents,</w:t>
      </w:r>
    </w:p>
    <w:p w:rsidR="00852938" w:rsidRDefault="00852938" w:rsidP="00852938">
      <w:pPr>
        <w:numPr>
          <w:ilvl w:val="0"/>
          <w:numId w:val="12"/>
        </w:numPr>
        <w:spacing w:after="0"/>
        <w:jc w:val="both"/>
        <w:rPr>
          <w:rFonts w:cs="Arial"/>
          <w:sz w:val="24"/>
          <w:szCs w:val="24"/>
          <w:lang w:eastAsia="fr-FR"/>
        </w:rPr>
      </w:pPr>
      <w:r w:rsidRPr="00852938">
        <w:rPr>
          <w:rFonts w:cs="Arial"/>
          <w:sz w:val="24"/>
          <w:szCs w:val="24"/>
          <w:lang w:eastAsia="fr-FR"/>
        </w:rPr>
        <w:t>des prestations d’accompagnement, d’éducation, de médiation et d’accueil assurées par les Services d’Education et de Soins Spécialisés à Domicile (SESSAD) et des Services de Suivi de l’Accueil Familiaux (SAF),</w:t>
      </w:r>
    </w:p>
    <w:p w:rsidR="00852938" w:rsidRPr="00852938" w:rsidRDefault="00852938" w:rsidP="00852938">
      <w:pPr>
        <w:numPr>
          <w:ilvl w:val="0"/>
          <w:numId w:val="12"/>
        </w:numPr>
        <w:spacing w:after="0"/>
        <w:jc w:val="both"/>
        <w:rPr>
          <w:rFonts w:cs="Arial"/>
          <w:sz w:val="24"/>
          <w:szCs w:val="24"/>
          <w:lang w:eastAsia="fr-FR"/>
        </w:rPr>
      </w:pPr>
      <w:r w:rsidRPr="00852938">
        <w:rPr>
          <w:rFonts w:cs="Arial"/>
          <w:sz w:val="24"/>
          <w:szCs w:val="24"/>
          <w:lang w:eastAsia="fr-FR"/>
        </w:rPr>
        <w:t>des accompagnements personnalisés tant dans les domaines techniques, d’adaptation et de mise au travail, que dans les fonctions sociales d’insertion, dans le cadre des structures adultes, Etablissements et Services d’Aide par le Travail (ESAT), Foyers d’Hébergement (FH) Entreprise Adaptée (EA), Foyer d’Accueil Médicalisé (FAM), Maisons de Retraite Spécialisées (MRS), Foyers Occupationnels (FO), Services</w:t>
      </w:r>
      <w:r w:rsidR="004328CE">
        <w:rPr>
          <w:rFonts w:cs="Arial"/>
          <w:sz w:val="24"/>
          <w:szCs w:val="24"/>
          <w:lang w:eastAsia="fr-FR"/>
        </w:rPr>
        <w:t xml:space="preserve"> </w:t>
      </w:r>
      <w:r w:rsidRPr="00852938">
        <w:rPr>
          <w:rFonts w:cs="Arial"/>
          <w:sz w:val="24"/>
          <w:szCs w:val="24"/>
          <w:lang w:eastAsia="fr-FR"/>
        </w:rPr>
        <w:t>d’Accompagnement à la Vie Sociale (SAVS),</w:t>
      </w:r>
    </w:p>
    <w:p w:rsidR="00852938" w:rsidRPr="00852938" w:rsidRDefault="00852938" w:rsidP="00852938">
      <w:pPr>
        <w:numPr>
          <w:ilvl w:val="0"/>
          <w:numId w:val="12"/>
        </w:numPr>
        <w:spacing w:after="0"/>
        <w:jc w:val="both"/>
        <w:rPr>
          <w:rFonts w:cs="Arial"/>
          <w:sz w:val="24"/>
          <w:szCs w:val="24"/>
          <w:lang w:eastAsia="fr-FR"/>
        </w:rPr>
      </w:pPr>
      <w:r w:rsidRPr="00852938">
        <w:rPr>
          <w:rFonts w:cs="Arial"/>
          <w:sz w:val="24"/>
          <w:szCs w:val="24"/>
          <w:lang w:eastAsia="fr-FR"/>
        </w:rPr>
        <w:t>la gestion des mesures de protection des personnes (MJPM).</w:t>
      </w:r>
    </w:p>
    <w:p w:rsidR="00C009C8" w:rsidRPr="00C009C8" w:rsidRDefault="00C009C8" w:rsidP="00C009C8">
      <w:pPr>
        <w:spacing w:after="240" w:line="240" w:lineRule="auto"/>
        <w:jc w:val="both"/>
        <w:rPr>
          <w:rFonts w:eastAsia="Times New Roman" w:cs="Times New Roman"/>
          <w:lang w:eastAsia="fr-FR"/>
        </w:rPr>
      </w:pPr>
    </w:p>
    <w:p w:rsidR="004E0717" w:rsidRDefault="004E0717" w:rsidP="004E0717">
      <w:pPr>
        <w:spacing w:after="0" w:line="240" w:lineRule="auto"/>
        <w:rPr>
          <w:rFonts w:eastAsia="Times New Roman" w:cs="Arial"/>
          <w:b/>
          <w:sz w:val="24"/>
          <w:szCs w:val="24"/>
          <w:u w:val="single"/>
          <w:shd w:val="clear" w:color="auto" w:fill="FFFFFF"/>
          <w:lang w:eastAsia="fr-FR"/>
        </w:rPr>
      </w:pPr>
      <w:r w:rsidRPr="00E075B3">
        <w:rPr>
          <w:rStyle w:val="Sous-titreCar"/>
          <w:b/>
          <w:color w:val="auto"/>
          <w:sz w:val="24"/>
          <w:szCs w:val="24"/>
          <w:u w:val="single"/>
          <w:lang w:eastAsia="fr-FR"/>
        </w:rPr>
        <w:t>Nombre de salariés permanents / nombre de bénévoles actifs</w:t>
      </w:r>
      <w:r w:rsidRPr="00E075B3">
        <w:rPr>
          <w:rFonts w:eastAsia="Times New Roman" w:cs="Arial"/>
          <w:b/>
          <w:sz w:val="24"/>
          <w:szCs w:val="24"/>
          <w:u w:val="single"/>
          <w:shd w:val="clear" w:color="auto" w:fill="FFFFFF"/>
          <w:lang w:eastAsia="fr-FR"/>
        </w:rPr>
        <w:t xml:space="preserve"> : </w:t>
      </w:r>
    </w:p>
    <w:p w:rsidR="00BC0787" w:rsidRDefault="00BC0787" w:rsidP="004E0717">
      <w:pPr>
        <w:spacing w:after="0" w:line="240" w:lineRule="auto"/>
        <w:rPr>
          <w:rFonts w:eastAsia="Times New Roman" w:cs="Arial"/>
          <w:b/>
          <w:sz w:val="24"/>
          <w:szCs w:val="24"/>
          <w:u w:val="single"/>
          <w:shd w:val="clear" w:color="auto" w:fill="FFFFFF"/>
          <w:lang w:eastAsia="fr-FR"/>
        </w:rPr>
      </w:pPr>
    </w:p>
    <w:p w:rsidR="00BC0787" w:rsidRDefault="00444BDB" w:rsidP="004E0717">
      <w:pPr>
        <w:spacing w:after="0" w:line="240" w:lineRule="auto"/>
        <w:rPr>
          <w:rFonts w:eastAsia="Times New Roman" w:cs="Arial"/>
          <w:sz w:val="24"/>
          <w:szCs w:val="24"/>
          <w:shd w:val="clear" w:color="auto" w:fill="FFFFFF"/>
          <w:lang w:eastAsia="fr-FR"/>
        </w:rPr>
      </w:pPr>
      <w:r>
        <w:rPr>
          <w:rFonts w:eastAsia="Times New Roman" w:cs="Arial"/>
          <w:sz w:val="24"/>
          <w:szCs w:val="24"/>
          <w:shd w:val="clear" w:color="auto" w:fill="FFFFFF"/>
          <w:lang w:eastAsia="fr-FR"/>
        </w:rPr>
        <w:t>Nombre de salariés : 797</w:t>
      </w:r>
    </w:p>
    <w:p w:rsidR="00444BDB" w:rsidRDefault="00444BDB" w:rsidP="004E0717">
      <w:pPr>
        <w:spacing w:after="0" w:line="240" w:lineRule="auto"/>
        <w:rPr>
          <w:rFonts w:eastAsia="Times New Roman" w:cs="Arial"/>
          <w:sz w:val="24"/>
          <w:szCs w:val="24"/>
          <w:shd w:val="clear" w:color="auto" w:fill="FFFFFF"/>
          <w:lang w:eastAsia="fr-FR"/>
        </w:rPr>
      </w:pPr>
      <w:r>
        <w:rPr>
          <w:rFonts w:eastAsia="Times New Roman" w:cs="Arial"/>
          <w:sz w:val="24"/>
          <w:szCs w:val="24"/>
          <w:shd w:val="clear" w:color="auto" w:fill="FFFFFF"/>
          <w:lang w:eastAsia="fr-FR"/>
        </w:rPr>
        <w:t>Nombre de bénévoles : 31</w:t>
      </w:r>
    </w:p>
    <w:p w:rsidR="00462B7F" w:rsidRPr="00444BDB" w:rsidRDefault="00462B7F" w:rsidP="004E0717">
      <w:pPr>
        <w:spacing w:after="0" w:line="240" w:lineRule="auto"/>
        <w:rPr>
          <w:rFonts w:eastAsia="Times New Roman" w:cs="Arial"/>
          <w:sz w:val="24"/>
          <w:szCs w:val="24"/>
          <w:shd w:val="clear" w:color="auto" w:fill="FFFFFF"/>
          <w:lang w:eastAsia="fr-FR"/>
        </w:rPr>
      </w:pPr>
      <w:r>
        <w:rPr>
          <w:rFonts w:eastAsia="Times New Roman" w:cs="Arial"/>
          <w:sz w:val="24"/>
          <w:szCs w:val="24"/>
          <w:shd w:val="clear" w:color="auto" w:fill="FFFFFF"/>
          <w:lang w:eastAsia="fr-FR"/>
        </w:rPr>
        <w:t>Nombre d’adhérents : 127</w:t>
      </w:r>
    </w:p>
    <w:p w:rsidR="0052264B" w:rsidRDefault="0052264B" w:rsidP="004E0717">
      <w:pPr>
        <w:spacing w:after="0" w:line="240" w:lineRule="auto"/>
        <w:rPr>
          <w:rFonts w:eastAsia="Times New Roman" w:cs="Arial"/>
          <w:b/>
          <w:sz w:val="24"/>
          <w:szCs w:val="24"/>
          <w:u w:val="single"/>
          <w:shd w:val="clear" w:color="auto" w:fill="FFFFFF"/>
          <w:lang w:eastAsia="fr-FR"/>
        </w:rPr>
      </w:pPr>
    </w:p>
    <w:p w:rsidR="0052264B" w:rsidRDefault="0052264B" w:rsidP="004E0717">
      <w:pPr>
        <w:spacing w:after="0" w:line="240" w:lineRule="auto"/>
        <w:rPr>
          <w:rFonts w:eastAsia="Times New Roman" w:cs="Arial"/>
          <w:b/>
          <w:sz w:val="24"/>
          <w:szCs w:val="24"/>
          <w:u w:val="single"/>
          <w:shd w:val="clear" w:color="auto" w:fill="FFFFFF"/>
          <w:lang w:eastAsia="fr-FR"/>
        </w:rPr>
      </w:pPr>
    </w:p>
    <w:p w:rsidR="004E0717" w:rsidRPr="00E075B3" w:rsidRDefault="004E0717" w:rsidP="00AC400A">
      <w:pPr>
        <w:spacing w:after="0" w:line="240" w:lineRule="auto"/>
        <w:jc w:val="both"/>
        <w:rPr>
          <w:rFonts w:eastAsia="Times New Roman" w:cs="Times New Roman"/>
          <w:sz w:val="24"/>
          <w:szCs w:val="24"/>
          <w:lang w:eastAsia="fr-FR"/>
        </w:rPr>
      </w:pPr>
      <w:r w:rsidRPr="00E075B3">
        <w:rPr>
          <w:rStyle w:val="Sous-titreCar"/>
          <w:b/>
          <w:color w:val="auto"/>
          <w:sz w:val="24"/>
          <w:szCs w:val="24"/>
          <w:u w:val="single"/>
          <w:lang w:eastAsia="fr-FR"/>
        </w:rPr>
        <w:t>Pièces administratives requises</w:t>
      </w:r>
      <w:r w:rsidRPr="00E075B3">
        <w:rPr>
          <w:rStyle w:val="Sous-titreCar"/>
          <w:color w:val="auto"/>
          <w:sz w:val="24"/>
          <w:szCs w:val="24"/>
          <w:lang w:eastAsia="fr-FR"/>
        </w:rPr>
        <w:t xml:space="preserve"> </w:t>
      </w:r>
      <w:r w:rsidRPr="00E075B3">
        <w:rPr>
          <w:rFonts w:eastAsia="Times New Roman" w:cs="Arial"/>
          <w:sz w:val="24"/>
          <w:szCs w:val="24"/>
          <w:shd w:val="clear" w:color="auto" w:fill="FFFFFF"/>
          <w:lang w:eastAsia="fr-FR"/>
        </w:rPr>
        <w:t>(merci de nous envoyer en pièce-jointe les documents suivants) :</w:t>
      </w:r>
    </w:p>
    <w:p w:rsidR="004E0717" w:rsidRPr="00E075B3" w:rsidRDefault="004E0717" w:rsidP="004E0717">
      <w:pPr>
        <w:spacing w:after="0" w:line="240" w:lineRule="auto"/>
        <w:rPr>
          <w:rFonts w:eastAsia="Times New Roman" w:cs="Times New Roman"/>
          <w:sz w:val="24"/>
          <w:szCs w:val="24"/>
          <w:lang w:eastAsia="fr-FR"/>
        </w:rPr>
      </w:pPr>
    </w:p>
    <w:p w:rsidR="004E0717" w:rsidRPr="00E075B3" w:rsidRDefault="004E0717" w:rsidP="004E0717">
      <w:pPr>
        <w:numPr>
          <w:ilvl w:val="0"/>
          <w:numId w:val="1"/>
        </w:numPr>
        <w:shd w:val="clear" w:color="auto" w:fill="FFFFFF"/>
        <w:spacing w:after="0" w:line="240" w:lineRule="auto"/>
        <w:textAlignment w:val="baseline"/>
        <w:rPr>
          <w:rFonts w:eastAsia="Times New Roman" w:cs="Arial"/>
          <w:sz w:val="24"/>
          <w:szCs w:val="24"/>
          <w:lang w:eastAsia="fr-FR"/>
        </w:rPr>
      </w:pPr>
      <w:r w:rsidRPr="00E075B3">
        <w:rPr>
          <w:rFonts w:eastAsia="Times New Roman" w:cs="Arial"/>
          <w:sz w:val="24"/>
          <w:szCs w:val="24"/>
          <w:shd w:val="clear" w:color="auto" w:fill="FFFFFF"/>
          <w:lang w:eastAsia="fr-FR"/>
        </w:rPr>
        <w:t>carte d'identité en cours de validité du représentant légal de l'association</w:t>
      </w:r>
    </w:p>
    <w:p w:rsidR="004E0717" w:rsidRPr="002D6E4E" w:rsidRDefault="004E0717" w:rsidP="004E0717">
      <w:pPr>
        <w:numPr>
          <w:ilvl w:val="0"/>
          <w:numId w:val="1"/>
        </w:numPr>
        <w:shd w:val="clear" w:color="auto" w:fill="FFFFFF"/>
        <w:spacing w:after="0" w:line="240" w:lineRule="auto"/>
        <w:textAlignment w:val="baseline"/>
        <w:rPr>
          <w:rFonts w:eastAsia="Times New Roman" w:cs="Arial"/>
          <w:sz w:val="24"/>
          <w:szCs w:val="24"/>
          <w:lang w:eastAsia="fr-FR"/>
        </w:rPr>
      </w:pPr>
      <w:r w:rsidRPr="00E075B3">
        <w:rPr>
          <w:rFonts w:eastAsia="Times New Roman" w:cs="Arial"/>
          <w:sz w:val="24"/>
          <w:szCs w:val="24"/>
          <w:shd w:val="clear" w:color="auto" w:fill="FFFFFF"/>
          <w:lang w:eastAsia="fr-FR"/>
        </w:rPr>
        <w:t>déclaration au JO</w:t>
      </w:r>
    </w:p>
    <w:p w:rsidR="002D6E4E" w:rsidRPr="0052264B" w:rsidRDefault="002D6E4E" w:rsidP="004E0717">
      <w:pPr>
        <w:numPr>
          <w:ilvl w:val="0"/>
          <w:numId w:val="1"/>
        </w:numPr>
        <w:shd w:val="clear" w:color="auto" w:fill="FFFFFF"/>
        <w:spacing w:after="0" w:line="240" w:lineRule="auto"/>
        <w:textAlignment w:val="baseline"/>
        <w:rPr>
          <w:rFonts w:eastAsia="Times New Roman" w:cs="Arial"/>
          <w:sz w:val="24"/>
          <w:szCs w:val="24"/>
          <w:lang w:eastAsia="fr-FR"/>
        </w:rPr>
      </w:pPr>
      <w:r w:rsidRPr="0052264B">
        <w:rPr>
          <w:rFonts w:eastAsia="Times New Roman" w:cs="Arial"/>
          <w:sz w:val="24"/>
          <w:szCs w:val="24"/>
          <w:shd w:val="clear" w:color="auto" w:fill="FFFFFF"/>
          <w:lang w:eastAsia="fr-FR"/>
        </w:rPr>
        <w:t>Rapport du CAC</w:t>
      </w:r>
    </w:p>
    <w:p w:rsidR="002D6E4E" w:rsidRPr="0052264B" w:rsidRDefault="002D6E4E" w:rsidP="004E0717">
      <w:pPr>
        <w:numPr>
          <w:ilvl w:val="0"/>
          <w:numId w:val="1"/>
        </w:numPr>
        <w:shd w:val="clear" w:color="auto" w:fill="FFFFFF"/>
        <w:spacing w:after="0" w:line="240" w:lineRule="auto"/>
        <w:textAlignment w:val="baseline"/>
        <w:rPr>
          <w:rFonts w:eastAsia="Times New Roman" w:cs="Arial"/>
          <w:sz w:val="24"/>
          <w:szCs w:val="24"/>
          <w:lang w:eastAsia="fr-FR"/>
        </w:rPr>
      </w:pPr>
      <w:r w:rsidRPr="0052264B">
        <w:rPr>
          <w:rFonts w:eastAsia="Times New Roman" w:cs="Arial"/>
          <w:sz w:val="24"/>
          <w:szCs w:val="24"/>
          <w:shd w:val="clear" w:color="auto" w:fill="FFFFFF"/>
          <w:lang w:eastAsia="fr-FR"/>
        </w:rPr>
        <w:t>Budget prévisionnel</w:t>
      </w:r>
      <w:r w:rsidR="00431338" w:rsidRPr="0052264B">
        <w:rPr>
          <w:rFonts w:eastAsia="Times New Roman" w:cs="Arial"/>
          <w:sz w:val="24"/>
          <w:szCs w:val="24"/>
          <w:shd w:val="clear" w:color="auto" w:fill="FFFFFF"/>
          <w:lang w:eastAsia="fr-FR"/>
        </w:rPr>
        <w:t xml:space="preserve"> et plan de financement</w:t>
      </w:r>
    </w:p>
    <w:p w:rsidR="002622EF" w:rsidRPr="0052264B" w:rsidRDefault="004E0717" w:rsidP="00AC13EA">
      <w:pPr>
        <w:numPr>
          <w:ilvl w:val="0"/>
          <w:numId w:val="1"/>
        </w:numPr>
        <w:shd w:val="clear" w:color="auto" w:fill="FFFFFF"/>
        <w:spacing w:after="0" w:line="240" w:lineRule="auto"/>
        <w:textAlignment w:val="baseline"/>
        <w:rPr>
          <w:rFonts w:eastAsia="Times New Roman" w:cs="Arial"/>
          <w:sz w:val="24"/>
          <w:szCs w:val="24"/>
          <w:lang w:eastAsia="fr-FR"/>
        </w:rPr>
      </w:pPr>
      <w:r w:rsidRPr="0052264B">
        <w:rPr>
          <w:rFonts w:eastAsia="Times New Roman" w:cs="Arial"/>
          <w:sz w:val="24"/>
          <w:szCs w:val="24"/>
          <w:shd w:val="clear" w:color="auto" w:fill="FFFFFF"/>
          <w:lang w:eastAsia="fr-FR"/>
        </w:rPr>
        <w:t>RIB de l'association</w:t>
      </w:r>
    </w:p>
    <w:p w:rsidR="002D6E4E" w:rsidRPr="0052264B" w:rsidRDefault="002D6E4E" w:rsidP="000105A2">
      <w:pPr>
        <w:numPr>
          <w:ilvl w:val="0"/>
          <w:numId w:val="1"/>
        </w:numPr>
        <w:shd w:val="clear" w:color="auto" w:fill="FFFFFF"/>
        <w:spacing w:after="0" w:line="240" w:lineRule="auto"/>
        <w:ind w:left="714" w:hanging="357"/>
        <w:jc w:val="both"/>
        <w:textAlignment w:val="baseline"/>
        <w:rPr>
          <w:rFonts w:eastAsia="Times New Roman" w:cs="Arial"/>
          <w:sz w:val="24"/>
          <w:szCs w:val="24"/>
          <w:lang w:eastAsia="fr-FR"/>
        </w:rPr>
      </w:pPr>
      <w:r w:rsidRPr="0052264B">
        <w:rPr>
          <w:rFonts w:eastAsia="Times New Roman" w:cs="Arial"/>
          <w:sz w:val="24"/>
          <w:szCs w:val="24"/>
          <w:shd w:val="clear" w:color="auto" w:fill="FFFFFF"/>
          <w:lang w:eastAsia="fr-FR"/>
        </w:rPr>
        <w:t>Charte signée</w:t>
      </w:r>
      <w:r w:rsidR="008A264A" w:rsidRPr="0052264B">
        <w:rPr>
          <w:rFonts w:eastAsia="Times New Roman" w:cs="Arial"/>
          <w:sz w:val="24"/>
          <w:szCs w:val="24"/>
          <w:shd w:val="clear" w:color="auto" w:fill="FFFFFF"/>
          <w:lang w:eastAsia="fr-FR"/>
        </w:rPr>
        <w:t xml:space="preserve"> (</w:t>
      </w:r>
      <w:bookmarkStart w:id="0" w:name="_GoBack"/>
      <w:r w:rsidR="008A264A" w:rsidRPr="0052264B">
        <w:rPr>
          <w:rFonts w:eastAsia="Times New Roman" w:cs="Arial"/>
          <w:sz w:val="24"/>
          <w:szCs w:val="24"/>
          <w:shd w:val="clear" w:color="auto" w:fill="FFFFFF"/>
          <w:lang w:eastAsia="fr-FR"/>
        </w:rPr>
        <w:t>attestation éligibilité au mécénat</w:t>
      </w:r>
      <w:bookmarkEnd w:id="0"/>
      <w:r w:rsidR="008A264A" w:rsidRPr="0052264B">
        <w:rPr>
          <w:rFonts w:eastAsia="Times New Roman" w:cs="Arial"/>
          <w:sz w:val="24"/>
          <w:szCs w:val="24"/>
          <w:shd w:val="clear" w:color="auto" w:fill="FFFFFF"/>
          <w:lang w:eastAsia="fr-FR"/>
        </w:rPr>
        <w:t>, engagement remise d’un bilan financier sur la base du prévisionnel et</w:t>
      </w:r>
      <w:r w:rsidR="00431338" w:rsidRPr="0052264B">
        <w:rPr>
          <w:rFonts w:eastAsia="Times New Roman" w:cs="Arial"/>
          <w:sz w:val="24"/>
          <w:szCs w:val="24"/>
          <w:shd w:val="clear" w:color="auto" w:fill="FFFFFF"/>
          <w:lang w:eastAsia="fr-FR"/>
        </w:rPr>
        <w:t xml:space="preserve"> d’un</w:t>
      </w:r>
      <w:r w:rsidR="008A264A" w:rsidRPr="0052264B">
        <w:rPr>
          <w:rFonts w:eastAsia="Times New Roman" w:cs="Arial"/>
          <w:sz w:val="24"/>
          <w:szCs w:val="24"/>
          <w:shd w:val="clear" w:color="auto" w:fill="FFFFFF"/>
          <w:lang w:eastAsia="fr-FR"/>
        </w:rPr>
        <w:t xml:space="preserve"> bilan narratif de l’action)</w:t>
      </w:r>
    </w:p>
    <w:p w:rsidR="002C5829" w:rsidRDefault="002C5829" w:rsidP="004E0717">
      <w:pPr>
        <w:spacing w:after="0" w:line="240" w:lineRule="auto"/>
        <w:rPr>
          <w:rFonts w:eastAsia="Times New Roman" w:cs="Times New Roman"/>
          <w:sz w:val="24"/>
          <w:szCs w:val="24"/>
          <w:lang w:eastAsia="fr-FR"/>
        </w:rPr>
      </w:pPr>
    </w:p>
    <w:p w:rsidR="00462B7F" w:rsidRDefault="00462B7F">
      <w:pPr>
        <w:rPr>
          <w:rFonts w:eastAsia="Times New Roman" w:cs="Times New Roman"/>
          <w:sz w:val="24"/>
          <w:szCs w:val="24"/>
          <w:lang w:eastAsia="fr-FR"/>
        </w:rPr>
      </w:pPr>
      <w:r>
        <w:rPr>
          <w:rFonts w:eastAsia="Times New Roman" w:cs="Times New Roman"/>
          <w:sz w:val="24"/>
          <w:szCs w:val="24"/>
          <w:lang w:eastAsia="fr-FR"/>
        </w:rPr>
        <w:br w:type="page"/>
      </w:r>
    </w:p>
    <w:p w:rsidR="004E0717" w:rsidRPr="00E075B3" w:rsidRDefault="004E0717" w:rsidP="004E0717">
      <w:pPr>
        <w:spacing w:after="0" w:line="240" w:lineRule="auto"/>
        <w:rPr>
          <w:rFonts w:eastAsia="Times New Roman" w:cs="Times New Roman"/>
          <w:sz w:val="24"/>
          <w:szCs w:val="24"/>
          <w:lang w:eastAsia="fr-FR"/>
        </w:rPr>
      </w:pPr>
    </w:p>
    <w:p w:rsidR="00615305" w:rsidRPr="00615305" w:rsidRDefault="004E0717" w:rsidP="004E0717">
      <w:pPr>
        <w:pStyle w:val="Titre"/>
        <w:numPr>
          <w:ilvl w:val="0"/>
          <w:numId w:val="8"/>
        </w:numPr>
        <w:rPr>
          <w:rFonts w:asciiTheme="minorHAnsi" w:eastAsia="Times New Roman" w:hAnsiTheme="minorHAnsi" w:cs="Times New Roman"/>
          <w:sz w:val="24"/>
          <w:szCs w:val="24"/>
          <w:lang w:eastAsia="fr-FR"/>
        </w:rPr>
      </w:pPr>
      <w:r w:rsidRPr="002622EF">
        <w:rPr>
          <w:rFonts w:asciiTheme="minorHAnsi" w:eastAsia="Times New Roman" w:hAnsiTheme="minorHAnsi"/>
          <w:sz w:val="24"/>
          <w:szCs w:val="24"/>
          <w:shd w:val="clear" w:color="auto" w:fill="FFFFFF"/>
          <w:lang w:eastAsia="fr-FR"/>
        </w:rPr>
        <w:t>Votre projet</w:t>
      </w:r>
    </w:p>
    <w:p w:rsidR="00615305" w:rsidRDefault="00615305" w:rsidP="004E0717">
      <w:pPr>
        <w:shd w:val="clear" w:color="auto" w:fill="FFFFFF"/>
        <w:spacing w:after="0" w:line="240" w:lineRule="auto"/>
        <w:textAlignment w:val="baseline"/>
        <w:rPr>
          <w:rStyle w:val="Sous-titreCar"/>
          <w:b/>
          <w:color w:val="auto"/>
          <w:sz w:val="24"/>
          <w:szCs w:val="24"/>
          <w:u w:val="single"/>
          <w:lang w:eastAsia="fr-FR"/>
        </w:rPr>
      </w:pPr>
    </w:p>
    <w:p w:rsidR="00A9090E" w:rsidRDefault="002C5829" w:rsidP="004E0717">
      <w:pPr>
        <w:shd w:val="clear" w:color="auto" w:fill="FFFFFF"/>
        <w:spacing w:after="0" w:line="240" w:lineRule="auto"/>
        <w:textAlignment w:val="baseline"/>
        <w:rPr>
          <w:rStyle w:val="Sous-titreCar"/>
          <w:b/>
          <w:color w:val="auto"/>
          <w:sz w:val="24"/>
          <w:szCs w:val="24"/>
          <w:u w:val="single"/>
          <w:lang w:eastAsia="fr-FR"/>
        </w:rPr>
      </w:pPr>
      <w:r>
        <w:rPr>
          <w:rStyle w:val="Sous-titreCar"/>
          <w:b/>
          <w:color w:val="auto"/>
          <w:sz w:val="24"/>
          <w:szCs w:val="24"/>
          <w:u w:val="single"/>
          <w:lang w:eastAsia="fr-FR"/>
        </w:rPr>
        <w:t>Nom de votre projet :</w:t>
      </w:r>
      <w:r w:rsidR="00444BDB">
        <w:rPr>
          <w:rStyle w:val="Sous-titreCar"/>
          <w:b/>
          <w:color w:val="auto"/>
          <w:sz w:val="24"/>
          <w:szCs w:val="24"/>
          <w:u w:val="single"/>
          <w:lang w:eastAsia="fr-FR"/>
        </w:rPr>
        <w:t xml:space="preserve"> </w:t>
      </w:r>
      <w:r w:rsidR="001C3FEC">
        <w:rPr>
          <w:rStyle w:val="Sous-titreCar"/>
          <w:color w:val="auto"/>
          <w:sz w:val="24"/>
          <w:szCs w:val="24"/>
          <w:lang w:eastAsia="fr-FR"/>
        </w:rPr>
        <w:t>Autisme : formation professionnelle et numérique</w:t>
      </w:r>
    </w:p>
    <w:p w:rsidR="002C5829" w:rsidRDefault="002C5829" w:rsidP="004E0717">
      <w:pPr>
        <w:shd w:val="clear" w:color="auto" w:fill="FFFFFF"/>
        <w:spacing w:after="0" w:line="240" w:lineRule="auto"/>
        <w:textAlignment w:val="baseline"/>
        <w:rPr>
          <w:rStyle w:val="Sous-titreCar"/>
          <w:b/>
          <w:color w:val="auto"/>
          <w:sz w:val="24"/>
          <w:szCs w:val="24"/>
          <w:u w:val="single"/>
          <w:lang w:eastAsia="fr-FR"/>
        </w:rPr>
      </w:pPr>
    </w:p>
    <w:p w:rsidR="00462B7F" w:rsidRDefault="00462B7F" w:rsidP="004E0717">
      <w:pPr>
        <w:shd w:val="clear" w:color="auto" w:fill="FFFFFF"/>
        <w:spacing w:after="0" w:line="240" w:lineRule="auto"/>
        <w:textAlignment w:val="baseline"/>
        <w:rPr>
          <w:rStyle w:val="Sous-titreCar"/>
          <w:b/>
          <w:color w:val="auto"/>
          <w:sz w:val="24"/>
          <w:szCs w:val="24"/>
          <w:u w:val="single"/>
          <w:lang w:eastAsia="fr-FR"/>
        </w:rPr>
      </w:pPr>
    </w:p>
    <w:p w:rsidR="001C6E24" w:rsidRDefault="002F252B" w:rsidP="004E0717">
      <w:pPr>
        <w:shd w:val="clear" w:color="auto" w:fill="FFFFFF"/>
        <w:spacing w:after="0" w:line="240" w:lineRule="auto"/>
        <w:textAlignment w:val="baseline"/>
        <w:rPr>
          <w:rStyle w:val="Sous-titreCar"/>
          <w:b/>
          <w:color w:val="auto"/>
          <w:sz w:val="24"/>
          <w:szCs w:val="24"/>
          <w:u w:val="single"/>
          <w:lang w:eastAsia="fr-FR"/>
        </w:rPr>
      </w:pPr>
      <w:r>
        <w:rPr>
          <w:rStyle w:val="Sous-titreCar"/>
          <w:b/>
          <w:color w:val="auto"/>
          <w:sz w:val="24"/>
          <w:szCs w:val="24"/>
          <w:u w:val="single"/>
          <w:lang w:eastAsia="fr-FR"/>
        </w:rPr>
        <w:t>Ré</w:t>
      </w:r>
      <w:r w:rsidR="001C6E24">
        <w:rPr>
          <w:rStyle w:val="Sous-titreCar"/>
          <w:b/>
          <w:color w:val="auto"/>
          <w:sz w:val="24"/>
          <w:szCs w:val="24"/>
          <w:u w:val="single"/>
          <w:lang w:eastAsia="fr-FR"/>
        </w:rPr>
        <w:t>sumé de votre projet en 5 lignes maximum</w:t>
      </w:r>
      <w:r w:rsidR="002D6E4E">
        <w:rPr>
          <w:rStyle w:val="Sous-titreCar"/>
          <w:b/>
          <w:color w:val="auto"/>
          <w:sz w:val="24"/>
          <w:szCs w:val="24"/>
          <w:u w:val="single"/>
          <w:lang w:eastAsia="fr-FR"/>
        </w:rPr>
        <w:t> :</w:t>
      </w:r>
    </w:p>
    <w:p w:rsidR="00876222" w:rsidRDefault="00876222" w:rsidP="00876222">
      <w:pPr>
        <w:spacing w:after="0" w:line="240" w:lineRule="auto"/>
        <w:jc w:val="both"/>
        <w:rPr>
          <w:rFonts w:ascii="Arial" w:hAnsi="Arial" w:cs="Arial"/>
          <w:iCs/>
        </w:rPr>
      </w:pPr>
    </w:p>
    <w:p w:rsidR="00876222" w:rsidRDefault="00876222" w:rsidP="00876222">
      <w:pPr>
        <w:spacing w:after="0" w:line="240" w:lineRule="auto"/>
        <w:jc w:val="both"/>
        <w:rPr>
          <w:rFonts w:cs="Arial"/>
          <w:iCs/>
          <w:sz w:val="24"/>
          <w:szCs w:val="24"/>
        </w:rPr>
      </w:pPr>
      <w:r w:rsidRPr="00876222">
        <w:rPr>
          <w:rFonts w:cs="Arial"/>
          <w:iCs/>
          <w:sz w:val="24"/>
          <w:szCs w:val="24"/>
        </w:rPr>
        <w:t xml:space="preserve">Développer une offre de service qui permette à </w:t>
      </w:r>
      <w:r w:rsidR="00462B7F">
        <w:rPr>
          <w:rFonts w:cs="Arial"/>
          <w:iCs/>
          <w:sz w:val="24"/>
          <w:szCs w:val="24"/>
        </w:rPr>
        <w:t xml:space="preserve">des adolescents avec autisme de préparer un projet d’intégration professionnel et social </w:t>
      </w:r>
      <w:r w:rsidRPr="00876222">
        <w:rPr>
          <w:rFonts w:cs="Arial"/>
          <w:iCs/>
          <w:sz w:val="24"/>
          <w:szCs w:val="24"/>
        </w:rPr>
        <w:t xml:space="preserve">dans des activités et avec un support aux apprentissages qui leur conviennent et les intéressent. </w:t>
      </w:r>
      <w:r w:rsidR="007C23E9">
        <w:rPr>
          <w:rFonts w:cs="Arial"/>
          <w:iCs/>
          <w:sz w:val="24"/>
          <w:szCs w:val="24"/>
        </w:rPr>
        <w:t>Notre objectif final : les amener à des métiers comme conducteurs de presse</w:t>
      </w:r>
      <w:r w:rsidR="005F448E">
        <w:rPr>
          <w:rFonts w:cs="Arial"/>
          <w:iCs/>
          <w:sz w:val="24"/>
          <w:szCs w:val="24"/>
        </w:rPr>
        <w:t>s</w:t>
      </w:r>
      <w:r w:rsidR="007C23E9">
        <w:rPr>
          <w:rFonts w:cs="Arial"/>
          <w:iCs/>
          <w:sz w:val="24"/>
          <w:szCs w:val="24"/>
        </w:rPr>
        <w:t xml:space="preserve"> numériques, infograph</w:t>
      </w:r>
      <w:r w:rsidR="005F448E">
        <w:rPr>
          <w:rFonts w:cs="Arial"/>
          <w:iCs/>
          <w:sz w:val="24"/>
          <w:szCs w:val="24"/>
        </w:rPr>
        <w:t>i</w:t>
      </w:r>
      <w:r w:rsidR="007C23E9">
        <w:rPr>
          <w:rFonts w:cs="Arial"/>
          <w:iCs/>
          <w:sz w:val="24"/>
          <w:szCs w:val="24"/>
        </w:rPr>
        <w:t>stes, archiviste</w:t>
      </w:r>
      <w:r w:rsidR="005F448E">
        <w:rPr>
          <w:rFonts w:cs="Arial"/>
          <w:iCs/>
          <w:sz w:val="24"/>
          <w:szCs w:val="24"/>
        </w:rPr>
        <w:t>s numériques. Au-delà de la formation professionnelle, il s’agit de leur proposer un accompagnement éducatif et cognitif autour des habiletés sociales, des comportements sociaux</w:t>
      </w:r>
      <w:r w:rsidR="00C167FD">
        <w:rPr>
          <w:rFonts w:cs="Arial"/>
          <w:iCs/>
          <w:sz w:val="24"/>
          <w:szCs w:val="24"/>
        </w:rPr>
        <w:t xml:space="preserve"> (structuration des activités, procédures d’apprentissage, prise en compte des particularités sensorielles et cognitives des adolescents porteurs du Trouble du Spectre de l’Autisme).</w:t>
      </w:r>
      <w:r w:rsidR="00F2457F">
        <w:rPr>
          <w:rFonts w:cs="Arial"/>
          <w:iCs/>
          <w:sz w:val="24"/>
          <w:szCs w:val="24"/>
        </w:rPr>
        <w:t xml:space="preserve"> </w:t>
      </w:r>
    </w:p>
    <w:p w:rsidR="00F2457F" w:rsidRDefault="00F2457F" w:rsidP="00876222">
      <w:pPr>
        <w:spacing w:after="0" w:line="240" w:lineRule="auto"/>
        <w:jc w:val="both"/>
        <w:rPr>
          <w:rFonts w:cs="Arial"/>
          <w:iCs/>
          <w:sz w:val="24"/>
          <w:szCs w:val="24"/>
        </w:rPr>
      </w:pPr>
    </w:p>
    <w:p w:rsidR="00F2457F" w:rsidRPr="00F2457F" w:rsidRDefault="00F2457F" w:rsidP="00876222">
      <w:pPr>
        <w:spacing w:after="0" w:line="240" w:lineRule="auto"/>
        <w:jc w:val="both"/>
        <w:rPr>
          <w:rFonts w:cs="Arial"/>
          <w:b/>
          <w:iCs/>
          <w:sz w:val="24"/>
          <w:szCs w:val="24"/>
        </w:rPr>
      </w:pPr>
      <w:r w:rsidRPr="00F2457F">
        <w:rPr>
          <w:rFonts w:cs="Arial"/>
          <w:b/>
          <w:iCs/>
          <w:sz w:val="24"/>
          <w:szCs w:val="24"/>
        </w:rPr>
        <w:t>L’originalité du projet repose aussi sur la « pair-</w:t>
      </w:r>
      <w:proofErr w:type="spellStart"/>
      <w:r w:rsidRPr="00F2457F">
        <w:rPr>
          <w:rFonts w:cs="Arial"/>
          <w:b/>
          <w:iCs/>
          <w:sz w:val="24"/>
          <w:szCs w:val="24"/>
        </w:rPr>
        <w:t>aidance</w:t>
      </w:r>
      <w:proofErr w:type="spellEnd"/>
      <w:r w:rsidRPr="00F2457F">
        <w:rPr>
          <w:rFonts w:cs="Arial"/>
          <w:b/>
          <w:iCs/>
          <w:sz w:val="24"/>
          <w:szCs w:val="24"/>
        </w:rPr>
        <w:t> », c’est un adulte avec autisme spécialisé dans les métiers de l’infographie, de la reprographie et de l’archivage numérique qui animera l’atelier technique.</w:t>
      </w:r>
    </w:p>
    <w:p w:rsidR="001C6E24" w:rsidRDefault="001C6E24" w:rsidP="004E0717">
      <w:pPr>
        <w:shd w:val="clear" w:color="auto" w:fill="FFFFFF"/>
        <w:spacing w:after="0" w:line="240" w:lineRule="auto"/>
        <w:textAlignment w:val="baseline"/>
        <w:rPr>
          <w:rStyle w:val="Sous-titreCar"/>
          <w:color w:val="auto"/>
          <w:sz w:val="24"/>
          <w:szCs w:val="24"/>
          <w:lang w:eastAsia="fr-FR"/>
        </w:rPr>
      </w:pPr>
    </w:p>
    <w:p w:rsidR="001C6E24" w:rsidRPr="001C6E24" w:rsidRDefault="001C6E24" w:rsidP="004E0717">
      <w:pPr>
        <w:shd w:val="clear" w:color="auto" w:fill="FFFFFF"/>
        <w:spacing w:after="0" w:line="240" w:lineRule="auto"/>
        <w:textAlignment w:val="baseline"/>
        <w:rPr>
          <w:rStyle w:val="Sous-titreCar"/>
          <w:color w:val="auto"/>
          <w:sz w:val="24"/>
          <w:szCs w:val="24"/>
          <w:lang w:eastAsia="fr-FR"/>
        </w:rPr>
      </w:pPr>
    </w:p>
    <w:p w:rsidR="002D6E4E" w:rsidRDefault="002D6E4E" w:rsidP="004E0717">
      <w:pPr>
        <w:shd w:val="clear" w:color="auto" w:fill="FFFFFF"/>
        <w:spacing w:after="0" w:line="240" w:lineRule="auto"/>
        <w:textAlignment w:val="baseline"/>
        <w:rPr>
          <w:rStyle w:val="Sous-titreCar"/>
          <w:b/>
          <w:color w:val="auto"/>
          <w:sz w:val="24"/>
          <w:szCs w:val="24"/>
          <w:u w:val="single"/>
          <w:lang w:eastAsia="fr-FR"/>
        </w:rPr>
      </w:pPr>
      <w:r>
        <w:rPr>
          <w:rStyle w:val="Sous-titreCar"/>
          <w:b/>
          <w:color w:val="auto"/>
          <w:sz w:val="24"/>
          <w:szCs w:val="24"/>
          <w:u w:val="single"/>
          <w:lang w:eastAsia="fr-FR"/>
        </w:rPr>
        <w:t>Descriptif de votre projet :</w:t>
      </w:r>
    </w:p>
    <w:p w:rsidR="002D6E4E" w:rsidRDefault="002D6E4E" w:rsidP="004E0717">
      <w:pPr>
        <w:shd w:val="clear" w:color="auto" w:fill="FFFFFF"/>
        <w:spacing w:after="0" w:line="240" w:lineRule="auto"/>
        <w:textAlignment w:val="baseline"/>
        <w:rPr>
          <w:rStyle w:val="Sous-titreCar"/>
          <w:b/>
          <w:color w:val="auto"/>
          <w:sz w:val="24"/>
          <w:szCs w:val="24"/>
          <w:u w:val="single"/>
          <w:lang w:eastAsia="fr-FR"/>
        </w:rPr>
      </w:pPr>
    </w:p>
    <w:p w:rsidR="00876222" w:rsidRPr="00876222" w:rsidRDefault="00876222" w:rsidP="00876222">
      <w:pPr>
        <w:jc w:val="both"/>
        <w:rPr>
          <w:rFonts w:cs="Arial"/>
          <w:iCs/>
          <w:sz w:val="24"/>
          <w:szCs w:val="24"/>
        </w:rPr>
      </w:pPr>
      <w:r w:rsidRPr="00876222">
        <w:rPr>
          <w:rFonts w:cs="Arial"/>
          <w:iCs/>
          <w:sz w:val="24"/>
          <w:szCs w:val="24"/>
        </w:rPr>
        <w:t xml:space="preserve">Le projet vise à proposer aux adolescents avec </w:t>
      </w:r>
      <w:r w:rsidR="00462B7F">
        <w:rPr>
          <w:rFonts w:cs="Arial"/>
          <w:iCs/>
          <w:sz w:val="24"/>
          <w:szCs w:val="24"/>
        </w:rPr>
        <w:t xml:space="preserve">autisme </w:t>
      </w:r>
      <w:r w:rsidRPr="00876222">
        <w:rPr>
          <w:rFonts w:cs="Arial"/>
          <w:iCs/>
          <w:sz w:val="24"/>
          <w:szCs w:val="24"/>
        </w:rPr>
        <w:t xml:space="preserve">des activités de travail originales (pour une IME). En effet, les activités de formation professionnelles traditionnelles (cuisine, horticulture, ….) ne conviennent pas à ces adolescents </w:t>
      </w:r>
    </w:p>
    <w:p w:rsidR="00876222" w:rsidRPr="00876222" w:rsidRDefault="00876222" w:rsidP="00876222">
      <w:pPr>
        <w:jc w:val="both"/>
        <w:rPr>
          <w:rFonts w:cs="Arial"/>
          <w:iCs/>
          <w:sz w:val="24"/>
          <w:szCs w:val="24"/>
        </w:rPr>
      </w:pPr>
      <w:r w:rsidRPr="00876222">
        <w:rPr>
          <w:rFonts w:cs="Arial"/>
          <w:iCs/>
          <w:sz w:val="24"/>
          <w:szCs w:val="24"/>
        </w:rPr>
        <w:t xml:space="preserve">Nous souhaitons donc les former dans les domaines de l’infographie, la numérisation, l’archivage numérique, la reprographie…. </w:t>
      </w:r>
    </w:p>
    <w:p w:rsidR="00876222" w:rsidRPr="00876222" w:rsidRDefault="00876222" w:rsidP="00876222">
      <w:pPr>
        <w:spacing w:after="0"/>
        <w:jc w:val="both"/>
        <w:rPr>
          <w:rFonts w:cs="Arial"/>
          <w:iCs/>
          <w:sz w:val="24"/>
          <w:szCs w:val="24"/>
        </w:rPr>
      </w:pPr>
      <w:r w:rsidRPr="00876222">
        <w:rPr>
          <w:rFonts w:cs="Arial"/>
          <w:iCs/>
          <w:sz w:val="24"/>
          <w:szCs w:val="24"/>
        </w:rPr>
        <w:t xml:space="preserve">Activités proposées : </w:t>
      </w:r>
    </w:p>
    <w:p w:rsidR="00876222" w:rsidRPr="00876222" w:rsidRDefault="00876222" w:rsidP="00876222">
      <w:pPr>
        <w:numPr>
          <w:ilvl w:val="0"/>
          <w:numId w:val="15"/>
        </w:numPr>
        <w:spacing w:after="0" w:line="240" w:lineRule="auto"/>
        <w:jc w:val="both"/>
        <w:rPr>
          <w:rFonts w:cs="Arial"/>
          <w:iCs/>
          <w:sz w:val="24"/>
          <w:szCs w:val="24"/>
        </w:rPr>
      </w:pPr>
      <w:r w:rsidRPr="00876222">
        <w:rPr>
          <w:rFonts w:cs="Arial"/>
          <w:iCs/>
          <w:sz w:val="24"/>
          <w:szCs w:val="24"/>
        </w:rPr>
        <w:t xml:space="preserve">Découverte des activités professionnelles : « La Chaine Graphique » : infographie, reprographie, archivage numérique….. le réseau important d’entreprises et de collectivités locales développé par l’IME les Coteaux, son implantation au cœur d’une zone artisanale et commerciale, permettront de proposer aux adolescents des stages en entreprise dans différents secteurs d’activité ; </w:t>
      </w:r>
      <w:r w:rsidR="00F67BF7">
        <w:rPr>
          <w:rFonts w:cs="Arial"/>
          <w:iCs/>
          <w:sz w:val="24"/>
          <w:szCs w:val="24"/>
        </w:rPr>
        <w:t>cet atelier sera animé par un adulte avec autisme travaillant à l’entreprise adaptée Messidor 17 ;</w:t>
      </w:r>
    </w:p>
    <w:p w:rsidR="00876222" w:rsidRPr="00876222" w:rsidRDefault="00876222" w:rsidP="00876222">
      <w:pPr>
        <w:numPr>
          <w:ilvl w:val="0"/>
          <w:numId w:val="15"/>
        </w:numPr>
        <w:spacing w:after="0" w:line="240" w:lineRule="auto"/>
        <w:jc w:val="both"/>
        <w:rPr>
          <w:rFonts w:cs="Arial"/>
          <w:iCs/>
          <w:sz w:val="24"/>
          <w:szCs w:val="24"/>
        </w:rPr>
      </w:pPr>
      <w:r w:rsidRPr="00876222">
        <w:rPr>
          <w:rFonts w:cs="Arial"/>
          <w:iCs/>
          <w:sz w:val="24"/>
          <w:szCs w:val="24"/>
        </w:rPr>
        <w:t>Maintien et développement des acquisitions scolaires pour les plus jeunes, les professeurs des écoles en fonction à l’IME développeront un projet de scolarisation adapté à leur niveau et à leurs attentes ;</w:t>
      </w:r>
    </w:p>
    <w:p w:rsidR="00876222" w:rsidRDefault="00876222" w:rsidP="00876222">
      <w:pPr>
        <w:numPr>
          <w:ilvl w:val="0"/>
          <w:numId w:val="15"/>
        </w:numPr>
        <w:spacing w:after="0" w:line="240" w:lineRule="auto"/>
        <w:jc w:val="both"/>
        <w:rPr>
          <w:rFonts w:cs="Arial"/>
          <w:iCs/>
          <w:sz w:val="24"/>
          <w:szCs w:val="24"/>
        </w:rPr>
      </w:pPr>
      <w:r w:rsidRPr="00876222">
        <w:rPr>
          <w:rFonts w:cs="Arial"/>
          <w:iCs/>
          <w:sz w:val="24"/>
          <w:szCs w:val="24"/>
        </w:rPr>
        <w:t>Soutien thérapeutique, rééducation, interventions des psychologues, orthophonistes, psychologues, médecin psychiatre ;</w:t>
      </w:r>
    </w:p>
    <w:p w:rsidR="00F67BF7" w:rsidRDefault="00F67BF7" w:rsidP="00F67BF7">
      <w:pPr>
        <w:spacing w:after="0" w:line="240" w:lineRule="auto"/>
        <w:jc w:val="both"/>
        <w:rPr>
          <w:rFonts w:cs="Arial"/>
          <w:iCs/>
          <w:sz w:val="24"/>
          <w:szCs w:val="24"/>
        </w:rPr>
      </w:pPr>
    </w:p>
    <w:p w:rsidR="00F67BF7" w:rsidRDefault="00F67BF7" w:rsidP="00F67BF7">
      <w:pPr>
        <w:spacing w:after="0" w:line="240" w:lineRule="auto"/>
        <w:jc w:val="both"/>
        <w:rPr>
          <w:rFonts w:cs="Arial"/>
          <w:iCs/>
          <w:sz w:val="24"/>
          <w:szCs w:val="24"/>
        </w:rPr>
      </w:pPr>
    </w:p>
    <w:p w:rsidR="00F67BF7" w:rsidRDefault="00F67BF7" w:rsidP="00F67BF7">
      <w:pPr>
        <w:spacing w:after="0" w:line="240" w:lineRule="auto"/>
        <w:jc w:val="both"/>
        <w:rPr>
          <w:rFonts w:cs="Arial"/>
          <w:iCs/>
          <w:sz w:val="24"/>
          <w:szCs w:val="24"/>
        </w:rPr>
      </w:pPr>
    </w:p>
    <w:p w:rsidR="00F67BF7" w:rsidRPr="00876222" w:rsidRDefault="00F67BF7" w:rsidP="00F67BF7">
      <w:pPr>
        <w:spacing w:after="0" w:line="240" w:lineRule="auto"/>
        <w:jc w:val="both"/>
        <w:rPr>
          <w:rFonts w:cs="Arial"/>
          <w:iCs/>
          <w:sz w:val="24"/>
          <w:szCs w:val="24"/>
        </w:rPr>
      </w:pPr>
    </w:p>
    <w:p w:rsidR="00876222" w:rsidRPr="00876222" w:rsidRDefault="00876222" w:rsidP="00876222">
      <w:pPr>
        <w:numPr>
          <w:ilvl w:val="0"/>
          <w:numId w:val="15"/>
        </w:numPr>
        <w:spacing w:after="0" w:line="240" w:lineRule="auto"/>
        <w:jc w:val="both"/>
        <w:rPr>
          <w:rFonts w:cs="Arial"/>
          <w:iCs/>
          <w:sz w:val="24"/>
          <w:szCs w:val="24"/>
        </w:rPr>
      </w:pPr>
      <w:r w:rsidRPr="00876222">
        <w:rPr>
          <w:rFonts w:cs="Arial"/>
          <w:iCs/>
          <w:sz w:val="24"/>
          <w:szCs w:val="24"/>
        </w:rPr>
        <w:t xml:space="preserve">Ateliers éducatifs : habiletés sociales, scénarios sociaux dont les objectifs sont les suivants : </w:t>
      </w:r>
    </w:p>
    <w:p w:rsidR="00876222" w:rsidRPr="00876222" w:rsidRDefault="00876222" w:rsidP="00876222">
      <w:pPr>
        <w:numPr>
          <w:ilvl w:val="1"/>
          <w:numId w:val="14"/>
        </w:numPr>
        <w:spacing w:after="0" w:line="240" w:lineRule="auto"/>
        <w:jc w:val="both"/>
        <w:rPr>
          <w:rFonts w:cs="Arial"/>
          <w:bCs/>
          <w:iCs/>
          <w:sz w:val="24"/>
          <w:szCs w:val="24"/>
        </w:rPr>
      </w:pPr>
      <w:r w:rsidRPr="00876222">
        <w:rPr>
          <w:rFonts w:cs="Arial"/>
          <w:bCs/>
          <w:iCs/>
          <w:sz w:val="24"/>
          <w:szCs w:val="24"/>
        </w:rPr>
        <w:t>développer la communication : aider l’adolescent à formuler des demandes, à exprimer ses désirs, ses besoins, ses émotions, l’amener à faire des choix,</w:t>
      </w:r>
    </w:p>
    <w:p w:rsidR="00876222" w:rsidRPr="00876222" w:rsidRDefault="00876222" w:rsidP="00876222">
      <w:pPr>
        <w:numPr>
          <w:ilvl w:val="1"/>
          <w:numId w:val="14"/>
        </w:numPr>
        <w:tabs>
          <w:tab w:val="num" w:pos="1418"/>
        </w:tabs>
        <w:spacing w:after="0" w:line="240" w:lineRule="auto"/>
        <w:jc w:val="both"/>
        <w:rPr>
          <w:rFonts w:cs="Arial"/>
          <w:bCs/>
          <w:iCs/>
          <w:sz w:val="24"/>
          <w:szCs w:val="24"/>
        </w:rPr>
      </w:pPr>
      <w:r w:rsidRPr="00876222">
        <w:rPr>
          <w:rFonts w:cs="Arial"/>
          <w:bCs/>
          <w:iCs/>
          <w:sz w:val="24"/>
          <w:szCs w:val="24"/>
        </w:rPr>
        <w:t>réduire les troubles du comportement,</w:t>
      </w:r>
    </w:p>
    <w:p w:rsidR="00876222" w:rsidRPr="00876222" w:rsidRDefault="00876222" w:rsidP="00876222">
      <w:pPr>
        <w:numPr>
          <w:ilvl w:val="1"/>
          <w:numId w:val="14"/>
        </w:numPr>
        <w:spacing w:after="0" w:line="240" w:lineRule="auto"/>
        <w:jc w:val="both"/>
        <w:rPr>
          <w:rFonts w:cs="Arial"/>
          <w:bCs/>
          <w:iCs/>
          <w:sz w:val="24"/>
          <w:szCs w:val="24"/>
        </w:rPr>
      </w:pPr>
      <w:r w:rsidRPr="00876222">
        <w:rPr>
          <w:rFonts w:cs="Arial"/>
          <w:bCs/>
          <w:iCs/>
          <w:sz w:val="24"/>
          <w:szCs w:val="24"/>
        </w:rPr>
        <w:t xml:space="preserve">amener les adolescents à se repérer dans le temps et dans l’espace, à découvrir leur environnement, </w:t>
      </w:r>
    </w:p>
    <w:p w:rsidR="00876222" w:rsidRPr="00876222" w:rsidRDefault="00876222" w:rsidP="00876222">
      <w:pPr>
        <w:numPr>
          <w:ilvl w:val="1"/>
          <w:numId w:val="14"/>
        </w:numPr>
        <w:spacing w:after="0" w:line="240" w:lineRule="auto"/>
        <w:jc w:val="both"/>
        <w:rPr>
          <w:rFonts w:cs="Arial"/>
          <w:bCs/>
          <w:iCs/>
          <w:sz w:val="24"/>
          <w:szCs w:val="24"/>
        </w:rPr>
      </w:pPr>
      <w:r w:rsidRPr="00876222">
        <w:rPr>
          <w:rFonts w:cs="Arial"/>
          <w:bCs/>
          <w:iCs/>
          <w:sz w:val="24"/>
          <w:szCs w:val="24"/>
        </w:rPr>
        <w:t>développer l’autonomie dans les actes de la vie quotidienne,</w:t>
      </w:r>
    </w:p>
    <w:p w:rsidR="00876222" w:rsidRPr="00876222" w:rsidRDefault="00876222" w:rsidP="00876222">
      <w:pPr>
        <w:numPr>
          <w:ilvl w:val="1"/>
          <w:numId w:val="14"/>
        </w:numPr>
        <w:spacing w:after="0" w:line="240" w:lineRule="auto"/>
        <w:jc w:val="both"/>
        <w:rPr>
          <w:rFonts w:cs="Arial"/>
          <w:bCs/>
          <w:iCs/>
          <w:sz w:val="24"/>
          <w:szCs w:val="24"/>
        </w:rPr>
      </w:pPr>
      <w:r w:rsidRPr="00876222">
        <w:rPr>
          <w:rFonts w:cs="Arial"/>
          <w:bCs/>
          <w:iCs/>
          <w:sz w:val="24"/>
          <w:szCs w:val="24"/>
        </w:rPr>
        <w:t>favoriser des temps de socialisation.</w:t>
      </w:r>
    </w:p>
    <w:p w:rsidR="00876222" w:rsidRPr="00876222" w:rsidRDefault="00876222" w:rsidP="00876222">
      <w:pPr>
        <w:numPr>
          <w:ilvl w:val="0"/>
          <w:numId w:val="16"/>
        </w:numPr>
        <w:spacing w:after="0" w:line="240" w:lineRule="auto"/>
        <w:jc w:val="both"/>
        <w:rPr>
          <w:rFonts w:cs="Arial"/>
          <w:b/>
          <w:iCs/>
          <w:sz w:val="24"/>
          <w:szCs w:val="24"/>
        </w:rPr>
      </w:pPr>
      <w:r w:rsidRPr="00876222">
        <w:rPr>
          <w:rFonts w:cs="Arial"/>
          <w:bCs/>
          <w:iCs/>
          <w:sz w:val="24"/>
          <w:szCs w:val="24"/>
        </w:rPr>
        <w:t>Vie en collectivité : Hébergement en chambres individuelles</w:t>
      </w:r>
      <w:r w:rsidRPr="00876222">
        <w:rPr>
          <w:rFonts w:cs="Arial"/>
          <w:iCs/>
          <w:sz w:val="24"/>
          <w:szCs w:val="24"/>
        </w:rPr>
        <w:t xml:space="preserve"> durant la semaine, préparation de repas, vie collective, apprentissages liés à la vie quotidienne, activités sportives et culturelles,… </w:t>
      </w:r>
    </w:p>
    <w:p w:rsidR="00876222" w:rsidRDefault="00876222" w:rsidP="004E0717">
      <w:pPr>
        <w:shd w:val="clear" w:color="auto" w:fill="FFFFFF"/>
        <w:spacing w:after="0" w:line="240" w:lineRule="auto"/>
        <w:textAlignment w:val="baseline"/>
        <w:rPr>
          <w:rStyle w:val="Sous-titreCar"/>
          <w:b/>
          <w:color w:val="auto"/>
          <w:sz w:val="24"/>
          <w:szCs w:val="24"/>
          <w:u w:val="single"/>
          <w:lang w:eastAsia="fr-FR"/>
        </w:rPr>
      </w:pPr>
    </w:p>
    <w:p w:rsidR="004E0717" w:rsidRPr="00E075B3" w:rsidRDefault="004E0717" w:rsidP="004E0717">
      <w:pPr>
        <w:shd w:val="clear" w:color="auto" w:fill="FFFFFF"/>
        <w:spacing w:after="0" w:line="240" w:lineRule="auto"/>
        <w:textAlignment w:val="baseline"/>
        <w:rPr>
          <w:rFonts w:eastAsia="Times New Roman" w:cs="Arial"/>
          <w:sz w:val="24"/>
          <w:szCs w:val="24"/>
          <w:lang w:eastAsia="fr-FR"/>
        </w:rPr>
      </w:pPr>
      <w:r w:rsidRPr="00E075B3">
        <w:rPr>
          <w:rStyle w:val="Sous-titreCar"/>
          <w:b/>
          <w:color w:val="auto"/>
          <w:sz w:val="24"/>
          <w:szCs w:val="24"/>
          <w:u w:val="single"/>
          <w:lang w:eastAsia="fr-FR"/>
        </w:rPr>
        <w:t>Pertinence</w:t>
      </w:r>
      <w:r w:rsidR="002622EF">
        <w:rPr>
          <w:rStyle w:val="Sous-titreCar"/>
          <w:b/>
          <w:color w:val="auto"/>
          <w:sz w:val="24"/>
          <w:szCs w:val="24"/>
          <w:u w:val="single"/>
          <w:lang w:eastAsia="fr-FR"/>
        </w:rPr>
        <w:t xml:space="preserve"> </w:t>
      </w:r>
      <w:r w:rsidR="002D6E4E">
        <w:rPr>
          <w:rFonts w:eastAsia="Times New Roman" w:cs="Arial"/>
          <w:sz w:val="24"/>
          <w:szCs w:val="24"/>
          <w:shd w:val="clear" w:color="auto" w:fill="FFFFFF"/>
          <w:lang w:eastAsia="fr-FR"/>
        </w:rPr>
        <w:t>(en quoi votre projet répond-il</w:t>
      </w:r>
      <w:r w:rsidR="002622EF">
        <w:rPr>
          <w:rFonts w:eastAsia="Times New Roman" w:cs="Arial"/>
          <w:sz w:val="24"/>
          <w:szCs w:val="24"/>
          <w:shd w:val="clear" w:color="auto" w:fill="FFFFFF"/>
          <w:lang w:eastAsia="fr-FR"/>
        </w:rPr>
        <w:t xml:space="preserve"> </w:t>
      </w:r>
      <w:r w:rsidRPr="00E075B3">
        <w:rPr>
          <w:rFonts w:eastAsia="Times New Roman" w:cs="Arial"/>
          <w:sz w:val="24"/>
          <w:szCs w:val="24"/>
          <w:shd w:val="clear" w:color="auto" w:fill="FFFFFF"/>
          <w:lang w:eastAsia="fr-FR"/>
        </w:rPr>
        <w:t xml:space="preserve">à la problématique de l’appel à projet) ? </w:t>
      </w:r>
    </w:p>
    <w:p w:rsidR="004E0717" w:rsidRDefault="00110ED7" w:rsidP="001C0AB7">
      <w:pPr>
        <w:spacing w:after="0" w:line="240" w:lineRule="auto"/>
        <w:jc w:val="both"/>
        <w:rPr>
          <w:rFonts w:eastAsia="Times New Roman" w:cs="Times New Roman"/>
          <w:sz w:val="24"/>
          <w:szCs w:val="24"/>
          <w:lang w:eastAsia="fr-FR"/>
        </w:rPr>
      </w:pPr>
      <w:r>
        <w:rPr>
          <w:rFonts w:eastAsia="Times New Roman" w:cs="Times New Roman"/>
          <w:sz w:val="24"/>
          <w:szCs w:val="24"/>
          <w:lang w:eastAsia="fr-FR"/>
        </w:rPr>
        <w:t xml:space="preserve">Les personnes en situation de handicap peuvent être exclues de certains métiers et activités sociales. A travers cet atelier, quatre à six adolescents avec autisme seront, chaque année, </w:t>
      </w:r>
      <w:r w:rsidR="001C0AB7">
        <w:rPr>
          <w:rFonts w:eastAsia="Times New Roman" w:cs="Times New Roman"/>
          <w:sz w:val="24"/>
          <w:szCs w:val="24"/>
          <w:lang w:eastAsia="fr-FR"/>
        </w:rPr>
        <w:t>formés et inclus en entreprise dans des activités socialement valorisées.</w:t>
      </w:r>
    </w:p>
    <w:p w:rsidR="00876222" w:rsidRDefault="00876222" w:rsidP="004E0717">
      <w:pPr>
        <w:spacing w:after="0" w:line="240" w:lineRule="auto"/>
        <w:rPr>
          <w:rFonts w:eastAsia="Times New Roman" w:cs="Times New Roman"/>
          <w:sz w:val="24"/>
          <w:szCs w:val="24"/>
          <w:lang w:eastAsia="fr-FR"/>
        </w:rPr>
      </w:pPr>
    </w:p>
    <w:p w:rsidR="00876222" w:rsidRPr="00E075B3" w:rsidRDefault="00876222" w:rsidP="004E0717">
      <w:pPr>
        <w:spacing w:after="0" w:line="240" w:lineRule="auto"/>
        <w:rPr>
          <w:rFonts w:eastAsia="Times New Roman" w:cs="Times New Roman"/>
          <w:sz w:val="24"/>
          <w:szCs w:val="24"/>
          <w:lang w:eastAsia="fr-FR"/>
        </w:rPr>
      </w:pPr>
    </w:p>
    <w:p w:rsidR="004E0717" w:rsidRPr="00BC0787" w:rsidRDefault="004E0717" w:rsidP="004E0717">
      <w:pPr>
        <w:shd w:val="clear" w:color="auto" w:fill="FFFFFF"/>
        <w:spacing w:after="0" w:line="240" w:lineRule="auto"/>
        <w:textAlignment w:val="baseline"/>
        <w:rPr>
          <w:rFonts w:eastAsia="Times New Roman" w:cs="Arial"/>
          <w:sz w:val="24"/>
          <w:szCs w:val="24"/>
          <w:lang w:eastAsia="fr-FR"/>
        </w:rPr>
      </w:pPr>
      <w:r w:rsidRPr="00E075B3">
        <w:rPr>
          <w:rStyle w:val="Sous-titreCar"/>
          <w:b/>
          <w:color w:val="auto"/>
          <w:sz w:val="24"/>
          <w:szCs w:val="24"/>
          <w:u w:val="single"/>
          <w:lang w:eastAsia="fr-FR"/>
        </w:rPr>
        <w:t xml:space="preserve">Zone géographique concernée </w:t>
      </w:r>
      <w:r w:rsidRPr="00BC0787">
        <w:rPr>
          <w:rStyle w:val="Sous-titreCar"/>
          <w:b/>
          <w:color w:val="auto"/>
          <w:sz w:val="24"/>
          <w:szCs w:val="24"/>
          <w:u w:val="single"/>
          <w:lang w:eastAsia="fr-FR"/>
        </w:rPr>
        <w:t>par le projet</w:t>
      </w:r>
      <w:r w:rsidR="002C5829">
        <w:rPr>
          <w:rFonts w:eastAsia="Times New Roman" w:cs="Arial"/>
          <w:sz w:val="24"/>
          <w:szCs w:val="24"/>
          <w:shd w:val="clear" w:color="auto" w:fill="FFFFFF"/>
          <w:lang w:eastAsia="fr-FR"/>
        </w:rPr>
        <w:t xml:space="preserve"> </w:t>
      </w:r>
    </w:p>
    <w:p w:rsidR="004E0717" w:rsidRDefault="001C0AB7" w:rsidP="004E0717">
      <w:pPr>
        <w:spacing w:after="0" w:line="240" w:lineRule="auto"/>
        <w:rPr>
          <w:rFonts w:eastAsia="Times New Roman" w:cs="Times New Roman"/>
          <w:sz w:val="24"/>
          <w:szCs w:val="24"/>
          <w:lang w:eastAsia="fr-FR"/>
        </w:rPr>
      </w:pPr>
      <w:r>
        <w:rPr>
          <w:rFonts w:eastAsia="Times New Roman" w:cs="Times New Roman"/>
          <w:sz w:val="24"/>
          <w:szCs w:val="24"/>
          <w:lang w:eastAsia="fr-FR"/>
        </w:rPr>
        <w:t>Département de la Charente Maritime, secteur : Saintonge et Haute Saintonge.</w:t>
      </w:r>
    </w:p>
    <w:p w:rsidR="00876222" w:rsidRPr="00BC0787" w:rsidRDefault="00876222" w:rsidP="004E0717">
      <w:pPr>
        <w:spacing w:after="0" w:line="240" w:lineRule="auto"/>
        <w:rPr>
          <w:rFonts w:eastAsia="Times New Roman" w:cs="Times New Roman"/>
          <w:sz w:val="24"/>
          <w:szCs w:val="24"/>
          <w:lang w:eastAsia="fr-FR"/>
        </w:rPr>
      </w:pPr>
    </w:p>
    <w:p w:rsidR="004E0717" w:rsidRPr="00BC0787" w:rsidRDefault="00CB349F" w:rsidP="000640DE">
      <w:pPr>
        <w:shd w:val="clear" w:color="auto" w:fill="FFFFFF"/>
        <w:spacing w:after="0" w:line="240" w:lineRule="auto"/>
        <w:jc w:val="both"/>
        <w:textAlignment w:val="baseline"/>
        <w:rPr>
          <w:rFonts w:eastAsia="Times New Roman" w:cs="Arial"/>
          <w:sz w:val="24"/>
          <w:szCs w:val="24"/>
          <w:lang w:eastAsia="fr-FR"/>
        </w:rPr>
      </w:pPr>
      <w:r w:rsidRPr="00BC0787">
        <w:rPr>
          <w:rStyle w:val="Sous-titreCar"/>
          <w:b/>
          <w:color w:val="auto"/>
          <w:sz w:val="24"/>
          <w:szCs w:val="24"/>
          <w:u w:val="single"/>
          <w:lang w:eastAsia="fr-FR"/>
        </w:rPr>
        <w:t>Profil et i</w:t>
      </w:r>
      <w:r w:rsidR="004E0717" w:rsidRPr="00BC0787">
        <w:rPr>
          <w:rStyle w:val="Sous-titreCar"/>
          <w:b/>
          <w:color w:val="auto"/>
          <w:sz w:val="24"/>
          <w:szCs w:val="24"/>
          <w:u w:val="single"/>
          <w:lang w:eastAsia="fr-FR"/>
        </w:rPr>
        <w:t>mplication des bénéficiaires</w:t>
      </w:r>
      <w:r w:rsidR="00BC0787">
        <w:rPr>
          <w:rFonts w:eastAsia="Times New Roman" w:cs="Arial"/>
          <w:sz w:val="24"/>
          <w:szCs w:val="24"/>
          <w:shd w:val="clear" w:color="auto" w:fill="FFFFFF"/>
          <w:lang w:eastAsia="fr-FR"/>
        </w:rPr>
        <w:t xml:space="preserve"> (profil des bénéficiaires ? Nombre de bénéficiaires ? F</w:t>
      </w:r>
      <w:r w:rsidR="004E0717" w:rsidRPr="00BC0787">
        <w:rPr>
          <w:rFonts w:eastAsia="Times New Roman" w:cs="Arial"/>
          <w:sz w:val="24"/>
          <w:szCs w:val="24"/>
          <w:shd w:val="clear" w:color="auto" w:fill="FFFFFF"/>
          <w:lang w:eastAsia="fr-FR"/>
        </w:rPr>
        <w:t>açon dont les bénéficiaires pourront être associés à la construction de votre projet)</w:t>
      </w:r>
    </w:p>
    <w:p w:rsidR="004E0717" w:rsidRDefault="004E0717" w:rsidP="004E0717">
      <w:pPr>
        <w:spacing w:after="0" w:line="240" w:lineRule="auto"/>
        <w:rPr>
          <w:rFonts w:eastAsia="Times New Roman" w:cs="Times New Roman"/>
          <w:sz w:val="24"/>
          <w:szCs w:val="24"/>
          <w:lang w:eastAsia="fr-FR"/>
        </w:rPr>
      </w:pPr>
    </w:p>
    <w:p w:rsidR="00876222" w:rsidRPr="00876222" w:rsidRDefault="00876222" w:rsidP="00876222">
      <w:pPr>
        <w:tabs>
          <w:tab w:val="left" w:pos="3780"/>
        </w:tabs>
        <w:rPr>
          <w:rFonts w:cs="Arial"/>
          <w:sz w:val="24"/>
          <w:szCs w:val="24"/>
        </w:rPr>
      </w:pPr>
      <w:r w:rsidRPr="00876222">
        <w:rPr>
          <w:rFonts w:cs="Arial"/>
          <w:sz w:val="24"/>
          <w:szCs w:val="24"/>
        </w:rPr>
        <w:t>6 adolescents et jeunes adultes avec TSA de 12 à 20 ans</w:t>
      </w:r>
    </w:p>
    <w:p w:rsidR="00876222" w:rsidRPr="00BC0787" w:rsidRDefault="00876222" w:rsidP="004E0717">
      <w:pPr>
        <w:spacing w:after="0" w:line="240" w:lineRule="auto"/>
        <w:rPr>
          <w:rFonts w:eastAsia="Times New Roman" w:cs="Times New Roman"/>
          <w:sz w:val="24"/>
          <w:szCs w:val="24"/>
          <w:lang w:eastAsia="fr-FR"/>
        </w:rPr>
      </w:pPr>
    </w:p>
    <w:p w:rsidR="004E0717" w:rsidRPr="00BC0787" w:rsidRDefault="004E0717" w:rsidP="004E0717">
      <w:pPr>
        <w:shd w:val="clear" w:color="auto" w:fill="FFFFFF"/>
        <w:spacing w:after="0" w:line="240" w:lineRule="auto"/>
        <w:textAlignment w:val="baseline"/>
        <w:rPr>
          <w:rFonts w:eastAsia="Times New Roman" w:cs="Arial"/>
          <w:sz w:val="24"/>
          <w:szCs w:val="24"/>
          <w:lang w:eastAsia="fr-FR"/>
        </w:rPr>
      </w:pPr>
      <w:r w:rsidRPr="00BC0787">
        <w:rPr>
          <w:rStyle w:val="Sous-titreCar"/>
          <w:b/>
          <w:color w:val="auto"/>
          <w:sz w:val="24"/>
          <w:szCs w:val="24"/>
          <w:u w:val="single"/>
          <w:lang w:eastAsia="fr-FR"/>
        </w:rPr>
        <w:t>Evaluation de l’efficacité de l’action</w:t>
      </w:r>
      <w:r w:rsidR="00CB349F" w:rsidRPr="00BC0787">
        <w:rPr>
          <w:rFonts w:eastAsia="Times New Roman" w:cs="Arial"/>
          <w:sz w:val="24"/>
          <w:szCs w:val="24"/>
          <w:shd w:val="clear" w:color="auto" w:fill="FFFFFF"/>
          <w:lang w:eastAsia="fr-FR"/>
        </w:rPr>
        <w:t xml:space="preserve"> (indicateurs ?</w:t>
      </w:r>
      <w:r w:rsidR="00BC0787">
        <w:rPr>
          <w:rFonts w:eastAsia="Times New Roman" w:cs="Arial"/>
          <w:sz w:val="24"/>
          <w:szCs w:val="24"/>
          <w:shd w:val="clear" w:color="auto" w:fill="FFFFFF"/>
          <w:lang w:eastAsia="fr-FR"/>
        </w:rPr>
        <w:t xml:space="preserve"> R</w:t>
      </w:r>
      <w:r w:rsidRPr="00BC0787">
        <w:rPr>
          <w:rFonts w:eastAsia="Times New Roman" w:cs="Arial"/>
          <w:sz w:val="24"/>
          <w:szCs w:val="24"/>
          <w:shd w:val="clear" w:color="auto" w:fill="FFFFFF"/>
          <w:lang w:eastAsia="fr-FR"/>
        </w:rPr>
        <w:t>ésultats attendus</w:t>
      </w:r>
      <w:r w:rsidR="00CB349F" w:rsidRPr="00BC0787">
        <w:rPr>
          <w:rFonts w:eastAsia="Times New Roman" w:cs="Arial"/>
          <w:sz w:val="24"/>
          <w:szCs w:val="24"/>
          <w:shd w:val="clear" w:color="auto" w:fill="FFFFFF"/>
          <w:lang w:eastAsia="fr-FR"/>
        </w:rPr>
        <w:t> ?</w:t>
      </w:r>
      <w:r w:rsidRPr="00BC0787">
        <w:rPr>
          <w:rFonts w:eastAsia="Times New Roman" w:cs="Arial"/>
          <w:sz w:val="24"/>
          <w:szCs w:val="24"/>
          <w:shd w:val="clear" w:color="auto" w:fill="FFFFFF"/>
          <w:lang w:eastAsia="fr-FR"/>
        </w:rPr>
        <w:t>)</w:t>
      </w:r>
    </w:p>
    <w:p w:rsidR="004E0717" w:rsidRDefault="004E0717" w:rsidP="004E0717">
      <w:pPr>
        <w:spacing w:after="0" w:line="240" w:lineRule="auto"/>
        <w:rPr>
          <w:rFonts w:eastAsia="Times New Roman" w:cs="Times New Roman"/>
          <w:sz w:val="24"/>
          <w:szCs w:val="24"/>
          <w:lang w:eastAsia="fr-FR"/>
        </w:rPr>
      </w:pPr>
    </w:p>
    <w:p w:rsidR="00876222" w:rsidRPr="00876222" w:rsidRDefault="00876222" w:rsidP="00876222">
      <w:pPr>
        <w:numPr>
          <w:ilvl w:val="0"/>
          <w:numId w:val="18"/>
        </w:numPr>
        <w:spacing w:after="200" w:line="240" w:lineRule="auto"/>
        <w:ind w:left="567"/>
        <w:rPr>
          <w:rFonts w:cs="Arial"/>
          <w:sz w:val="24"/>
          <w:szCs w:val="24"/>
        </w:rPr>
      </w:pPr>
      <w:r w:rsidRPr="00876222">
        <w:rPr>
          <w:rFonts w:cs="Arial"/>
          <w:sz w:val="24"/>
          <w:szCs w:val="24"/>
        </w:rPr>
        <w:t>Suivi des résultats, bilans étapes prévus</w:t>
      </w:r>
    </w:p>
    <w:p w:rsidR="00876222" w:rsidRPr="00876222" w:rsidRDefault="00876222" w:rsidP="00876222">
      <w:pPr>
        <w:numPr>
          <w:ilvl w:val="1"/>
          <w:numId w:val="18"/>
        </w:numPr>
        <w:spacing w:after="200" w:line="240" w:lineRule="auto"/>
        <w:ind w:left="993"/>
        <w:rPr>
          <w:rFonts w:cs="Arial"/>
          <w:sz w:val="24"/>
          <w:szCs w:val="24"/>
        </w:rPr>
      </w:pPr>
      <w:r w:rsidRPr="00876222">
        <w:rPr>
          <w:rFonts w:cs="Arial"/>
          <w:sz w:val="24"/>
          <w:szCs w:val="24"/>
        </w:rPr>
        <w:t>Ouverture de la section pour septembre 2017,</w:t>
      </w:r>
    </w:p>
    <w:p w:rsidR="00876222" w:rsidRPr="00876222" w:rsidRDefault="00876222" w:rsidP="00876222">
      <w:pPr>
        <w:numPr>
          <w:ilvl w:val="1"/>
          <w:numId w:val="18"/>
        </w:numPr>
        <w:spacing w:after="200" w:line="240" w:lineRule="auto"/>
        <w:ind w:left="993"/>
        <w:rPr>
          <w:rFonts w:cs="Arial"/>
          <w:sz w:val="24"/>
          <w:szCs w:val="24"/>
        </w:rPr>
      </w:pPr>
      <w:r w:rsidRPr="00876222">
        <w:rPr>
          <w:rFonts w:cs="Arial"/>
          <w:sz w:val="24"/>
          <w:szCs w:val="24"/>
        </w:rPr>
        <w:t>Intégration progressive des adolescents de septembre à décembre 2017</w:t>
      </w:r>
    </w:p>
    <w:p w:rsidR="00876222" w:rsidRPr="00876222" w:rsidRDefault="00876222" w:rsidP="00876222">
      <w:pPr>
        <w:numPr>
          <w:ilvl w:val="1"/>
          <w:numId w:val="18"/>
        </w:numPr>
        <w:spacing w:after="200" w:line="240" w:lineRule="auto"/>
        <w:ind w:left="993"/>
        <w:rPr>
          <w:rFonts w:cs="Arial"/>
          <w:sz w:val="24"/>
          <w:szCs w:val="24"/>
        </w:rPr>
      </w:pPr>
      <w:r w:rsidRPr="00876222">
        <w:rPr>
          <w:rFonts w:cs="Arial"/>
          <w:sz w:val="24"/>
          <w:szCs w:val="24"/>
        </w:rPr>
        <w:t>Bilan d’étape en février 2018 avec les familles et les entreprises partenaires</w:t>
      </w:r>
    </w:p>
    <w:p w:rsidR="00876222" w:rsidRPr="00876222" w:rsidRDefault="00876222" w:rsidP="00876222">
      <w:pPr>
        <w:numPr>
          <w:ilvl w:val="1"/>
          <w:numId w:val="18"/>
        </w:numPr>
        <w:spacing w:after="200" w:line="240" w:lineRule="auto"/>
        <w:ind w:left="993"/>
        <w:rPr>
          <w:rFonts w:cs="Arial"/>
          <w:sz w:val="24"/>
          <w:szCs w:val="24"/>
        </w:rPr>
      </w:pPr>
      <w:r w:rsidRPr="00876222">
        <w:rPr>
          <w:rFonts w:cs="Arial"/>
          <w:sz w:val="24"/>
          <w:szCs w:val="24"/>
        </w:rPr>
        <w:t>Bilan en juillet 2018 après une année scolaire de fonctionnement</w:t>
      </w:r>
    </w:p>
    <w:p w:rsidR="00876222" w:rsidRDefault="00876222" w:rsidP="00876222">
      <w:pPr>
        <w:numPr>
          <w:ilvl w:val="1"/>
          <w:numId w:val="18"/>
        </w:numPr>
        <w:spacing w:after="200" w:line="240" w:lineRule="auto"/>
        <w:ind w:left="993"/>
        <w:rPr>
          <w:rFonts w:cs="Arial"/>
          <w:sz w:val="24"/>
          <w:szCs w:val="24"/>
        </w:rPr>
      </w:pPr>
      <w:r w:rsidRPr="00876222">
        <w:rPr>
          <w:rFonts w:cs="Arial"/>
          <w:sz w:val="24"/>
          <w:szCs w:val="24"/>
        </w:rPr>
        <w:t>Résultats globaux attendus sur trois années de fonctionnement soit en 2020</w:t>
      </w:r>
    </w:p>
    <w:p w:rsidR="00F67BF7" w:rsidRDefault="00F67BF7">
      <w:pPr>
        <w:rPr>
          <w:rFonts w:cs="Arial"/>
          <w:sz w:val="24"/>
          <w:szCs w:val="24"/>
        </w:rPr>
      </w:pPr>
      <w:r>
        <w:rPr>
          <w:rFonts w:cs="Arial"/>
          <w:sz w:val="24"/>
          <w:szCs w:val="24"/>
        </w:rPr>
        <w:br w:type="page"/>
      </w:r>
    </w:p>
    <w:p w:rsidR="00F67BF7" w:rsidRPr="00876222" w:rsidRDefault="00F67BF7" w:rsidP="00F67BF7">
      <w:pPr>
        <w:spacing w:after="200" w:line="240" w:lineRule="auto"/>
        <w:rPr>
          <w:rFonts w:cs="Arial"/>
          <w:sz w:val="24"/>
          <w:szCs w:val="24"/>
        </w:rPr>
      </w:pPr>
    </w:p>
    <w:p w:rsidR="00876222" w:rsidRPr="00876222" w:rsidRDefault="00876222" w:rsidP="00F67BF7">
      <w:pPr>
        <w:numPr>
          <w:ilvl w:val="0"/>
          <w:numId w:val="18"/>
        </w:numPr>
        <w:spacing w:after="200" w:line="240" w:lineRule="auto"/>
        <w:ind w:left="567"/>
        <w:jc w:val="both"/>
        <w:rPr>
          <w:rFonts w:cs="Arial"/>
          <w:sz w:val="24"/>
          <w:szCs w:val="24"/>
        </w:rPr>
      </w:pPr>
      <w:r w:rsidRPr="00876222">
        <w:rPr>
          <w:rFonts w:cs="Arial"/>
          <w:sz w:val="24"/>
          <w:szCs w:val="24"/>
        </w:rPr>
        <w:t>Evaluation du projet, indicateurs de suivi, objectifs initiaux, acteurs et résultats attendus</w:t>
      </w:r>
    </w:p>
    <w:p w:rsidR="00876222" w:rsidRPr="00876222" w:rsidRDefault="00876222" w:rsidP="00876222">
      <w:pPr>
        <w:spacing w:after="0" w:line="240" w:lineRule="auto"/>
        <w:rPr>
          <w:rFonts w:eastAsia="Times New Roman" w:cs="Times New Roman"/>
          <w:sz w:val="24"/>
          <w:szCs w:val="24"/>
          <w:lang w:eastAsia="fr-FR"/>
        </w:rPr>
      </w:pPr>
      <w:r w:rsidRPr="00876222">
        <w:rPr>
          <w:noProof/>
          <w:lang w:eastAsia="fr-FR"/>
        </w:rPr>
        <w:drawing>
          <wp:inline distT="0" distB="0" distL="0" distR="0">
            <wp:extent cx="5991264" cy="3752850"/>
            <wp:effectExtent l="0" t="0" r="9525" b="0"/>
            <wp:docPr id="3" name="Imag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012331" cy="3766046"/>
                    </a:xfrm>
                    <a:prstGeom prst="rect">
                      <a:avLst/>
                    </a:prstGeom>
                    <a:noFill/>
                    <a:ln>
                      <a:noFill/>
                    </a:ln>
                  </pic:spPr>
                </pic:pic>
              </a:graphicData>
            </a:graphic>
          </wp:inline>
        </w:drawing>
      </w:r>
    </w:p>
    <w:p w:rsidR="008A264A" w:rsidRDefault="008A264A" w:rsidP="004E0717">
      <w:pPr>
        <w:spacing w:after="0" w:line="240" w:lineRule="auto"/>
        <w:rPr>
          <w:rFonts w:eastAsia="Times New Roman" w:cs="Times New Roman"/>
          <w:b/>
          <w:sz w:val="24"/>
          <w:szCs w:val="24"/>
          <w:u w:val="single"/>
          <w:lang w:eastAsia="fr-FR"/>
        </w:rPr>
      </w:pPr>
    </w:p>
    <w:p w:rsidR="002622EF" w:rsidRPr="002622EF" w:rsidRDefault="002622EF" w:rsidP="004E0717">
      <w:pPr>
        <w:spacing w:after="0" w:line="240" w:lineRule="auto"/>
        <w:rPr>
          <w:rFonts w:eastAsia="Times New Roman" w:cs="Times New Roman"/>
          <w:b/>
          <w:sz w:val="24"/>
          <w:szCs w:val="24"/>
          <w:u w:val="single"/>
          <w:lang w:eastAsia="fr-FR"/>
        </w:rPr>
      </w:pPr>
      <w:r w:rsidRPr="002622EF">
        <w:rPr>
          <w:rFonts w:eastAsia="Times New Roman" w:cs="Times New Roman"/>
          <w:b/>
          <w:sz w:val="24"/>
          <w:szCs w:val="24"/>
          <w:u w:val="single"/>
          <w:lang w:eastAsia="fr-FR"/>
        </w:rPr>
        <w:t>Durée du projet :</w:t>
      </w:r>
    </w:p>
    <w:p w:rsidR="001403D9" w:rsidRPr="001403D9" w:rsidRDefault="001403D9" w:rsidP="000640DE">
      <w:pPr>
        <w:pStyle w:val="Paragraphedeliste"/>
        <w:ind w:left="0"/>
        <w:jc w:val="both"/>
        <w:rPr>
          <w:rFonts w:cs="Arial"/>
          <w:sz w:val="24"/>
          <w:szCs w:val="24"/>
        </w:rPr>
      </w:pPr>
      <w:r w:rsidRPr="001403D9">
        <w:rPr>
          <w:rFonts w:cs="Arial"/>
          <w:sz w:val="24"/>
          <w:szCs w:val="24"/>
        </w:rPr>
        <w:t>La durée du projet s’inscrit dans celle du</w:t>
      </w:r>
      <w:r w:rsidR="00AC400A">
        <w:rPr>
          <w:rFonts w:cs="Arial"/>
          <w:sz w:val="24"/>
          <w:szCs w:val="24"/>
        </w:rPr>
        <w:t xml:space="preserve"> C</w:t>
      </w:r>
      <w:r w:rsidR="001C0AB7">
        <w:rPr>
          <w:rFonts w:cs="Arial"/>
          <w:sz w:val="24"/>
          <w:szCs w:val="24"/>
        </w:rPr>
        <w:t xml:space="preserve">ontrat </w:t>
      </w:r>
      <w:r w:rsidR="00AC400A">
        <w:rPr>
          <w:rFonts w:cs="Arial"/>
          <w:sz w:val="24"/>
          <w:szCs w:val="24"/>
        </w:rPr>
        <w:t>P</w:t>
      </w:r>
      <w:r w:rsidR="001C0AB7">
        <w:rPr>
          <w:rFonts w:cs="Arial"/>
          <w:sz w:val="24"/>
          <w:szCs w:val="24"/>
        </w:rPr>
        <w:t>luriannuel d’</w:t>
      </w:r>
      <w:r w:rsidR="00AC400A">
        <w:rPr>
          <w:rFonts w:cs="Arial"/>
          <w:sz w:val="24"/>
          <w:szCs w:val="24"/>
        </w:rPr>
        <w:t>O</w:t>
      </w:r>
      <w:r w:rsidR="001C0AB7">
        <w:rPr>
          <w:rFonts w:cs="Arial"/>
          <w:sz w:val="24"/>
          <w:szCs w:val="24"/>
        </w:rPr>
        <w:t xml:space="preserve">bjectifs et de </w:t>
      </w:r>
      <w:r w:rsidR="00AC400A">
        <w:rPr>
          <w:rFonts w:cs="Arial"/>
          <w:sz w:val="24"/>
          <w:szCs w:val="24"/>
        </w:rPr>
        <w:t>M</w:t>
      </w:r>
      <w:r w:rsidR="001C0AB7">
        <w:rPr>
          <w:rFonts w:cs="Arial"/>
          <w:sz w:val="24"/>
          <w:szCs w:val="24"/>
        </w:rPr>
        <w:t xml:space="preserve">oyens </w:t>
      </w:r>
      <w:r w:rsidR="00AC400A">
        <w:rPr>
          <w:rFonts w:cs="Arial"/>
          <w:sz w:val="24"/>
          <w:szCs w:val="24"/>
        </w:rPr>
        <w:t xml:space="preserve"> conclu </w:t>
      </w:r>
      <w:r w:rsidR="001C0AB7">
        <w:rPr>
          <w:rFonts w:cs="Arial"/>
          <w:sz w:val="24"/>
          <w:szCs w:val="24"/>
        </w:rPr>
        <w:t xml:space="preserve">avec l’Agence Régionale de Santé Nouvelle Aquitaine </w:t>
      </w:r>
      <w:r w:rsidR="00AC400A">
        <w:rPr>
          <w:rFonts w:cs="Arial"/>
          <w:sz w:val="24"/>
          <w:szCs w:val="24"/>
        </w:rPr>
        <w:t>pour la période 201</w:t>
      </w:r>
      <w:r w:rsidR="001C0AB7">
        <w:rPr>
          <w:rFonts w:cs="Arial"/>
          <w:sz w:val="24"/>
          <w:szCs w:val="24"/>
        </w:rPr>
        <w:t>8/2022.</w:t>
      </w:r>
    </w:p>
    <w:p w:rsidR="002622EF" w:rsidRDefault="002622EF" w:rsidP="004E0717">
      <w:pPr>
        <w:shd w:val="clear" w:color="auto" w:fill="FFFFFF"/>
        <w:spacing w:after="0" w:line="240" w:lineRule="auto"/>
        <w:textAlignment w:val="baseline"/>
        <w:rPr>
          <w:rStyle w:val="Sous-titreCar"/>
          <w:b/>
          <w:color w:val="auto"/>
          <w:sz w:val="24"/>
          <w:szCs w:val="24"/>
          <w:u w:val="single"/>
          <w:lang w:eastAsia="fr-FR"/>
        </w:rPr>
      </w:pPr>
    </w:p>
    <w:p w:rsidR="004E0717" w:rsidRPr="00E075B3" w:rsidRDefault="002622EF" w:rsidP="000640DE">
      <w:pPr>
        <w:shd w:val="clear" w:color="auto" w:fill="FFFFFF"/>
        <w:spacing w:after="0" w:line="240" w:lineRule="auto"/>
        <w:jc w:val="both"/>
        <w:textAlignment w:val="baseline"/>
        <w:rPr>
          <w:rFonts w:eastAsia="Times New Roman" w:cs="Arial"/>
          <w:sz w:val="24"/>
          <w:szCs w:val="24"/>
          <w:lang w:eastAsia="fr-FR"/>
        </w:rPr>
      </w:pPr>
      <w:r>
        <w:rPr>
          <w:rStyle w:val="Sous-titreCar"/>
          <w:b/>
          <w:color w:val="auto"/>
          <w:sz w:val="24"/>
          <w:szCs w:val="24"/>
          <w:u w:val="single"/>
          <w:lang w:eastAsia="fr-FR"/>
        </w:rPr>
        <w:t>Etapes et c</w:t>
      </w:r>
      <w:r w:rsidR="004E0717" w:rsidRPr="00E075B3">
        <w:rPr>
          <w:rStyle w:val="Sous-titreCar"/>
          <w:b/>
          <w:color w:val="auto"/>
          <w:sz w:val="24"/>
          <w:szCs w:val="24"/>
          <w:u w:val="single"/>
          <w:lang w:eastAsia="fr-FR"/>
        </w:rPr>
        <w:t>alendrier du projet</w:t>
      </w:r>
      <w:r w:rsidR="004E0717" w:rsidRPr="00E075B3">
        <w:rPr>
          <w:rFonts w:eastAsia="Times New Roman" w:cs="Arial"/>
          <w:b/>
          <w:bCs/>
          <w:sz w:val="24"/>
          <w:szCs w:val="24"/>
          <w:shd w:val="clear" w:color="auto" w:fill="FFFFFF"/>
          <w:lang w:eastAsia="fr-FR"/>
        </w:rPr>
        <w:t xml:space="preserve"> </w:t>
      </w:r>
      <w:r w:rsidR="004E0717" w:rsidRPr="00E075B3">
        <w:rPr>
          <w:rFonts w:eastAsia="Times New Roman" w:cs="Arial"/>
          <w:sz w:val="24"/>
          <w:szCs w:val="24"/>
          <w:shd w:val="clear" w:color="auto" w:fill="FFFFFF"/>
          <w:lang w:eastAsia="fr-FR"/>
        </w:rPr>
        <w:t>(quelles sont les grandes étapes de votre projet ? S’il s’agit d’un projet en cours, précisez depuis combien de temps il existe)</w:t>
      </w:r>
    </w:p>
    <w:p w:rsidR="003C315D" w:rsidRPr="001C0AB7" w:rsidRDefault="001C0AB7" w:rsidP="000640DE">
      <w:pPr>
        <w:jc w:val="both"/>
        <w:rPr>
          <w:sz w:val="24"/>
          <w:szCs w:val="24"/>
        </w:rPr>
      </w:pPr>
      <w:r>
        <w:rPr>
          <w:sz w:val="24"/>
          <w:szCs w:val="24"/>
        </w:rPr>
        <w:t>Nouveau projet. Démarrage prévu le 1</w:t>
      </w:r>
      <w:r w:rsidRPr="001C0AB7">
        <w:rPr>
          <w:sz w:val="24"/>
          <w:szCs w:val="24"/>
          <w:vertAlign w:val="superscript"/>
        </w:rPr>
        <w:t>er</w:t>
      </w:r>
      <w:r>
        <w:rPr>
          <w:sz w:val="24"/>
          <w:szCs w:val="24"/>
        </w:rPr>
        <w:t xml:space="preserve"> février 2018.</w:t>
      </w:r>
    </w:p>
    <w:p w:rsidR="001C0AB7" w:rsidRDefault="001C0AB7" w:rsidP="000640DE">
      <w:pPr>
        <w:jc w:val="both"/>
        <w:rPr>
          <w:b/>
          <w:sz w:val="24"/>
          <w:szCs w:val="24"/>
          <w:u w:val="single"/>
        </w:rPr>
      </w:pPr>
    </w:p>
    <w:p w:rsidR="009E08BD" w:rsidRDefault="003C315D" w:rsidP="000640DE">
      <w:pPr>
        <w:jc w:val="both"/>
        <w:rPr>
          <w:sz w:val="24"/>
          <w:szCs w:val="24"/>
        </w:rPr>
      </w:pPr>
      <w:r w:rsidRPr="003C315D">
        <w:rPr>
          <w:b/>
          <w:sz w:val="24"/>
          <w:szCs w:val="24"/>
          <w:u w:val="single"/>
        </w:rPr>
        <w:t>Budget du projet</w:t>
      </w:r>
      <w:r w:rsidR="008A264A">
        <w:rPr>
          <w:sz w:val="24"/>
          <w:szCs w:val="24"/>
        </w:rPr>
        <w:t xml:space="preserve"> (principaux postes budgétaires, sources de financement complémentaires </w:t>
      </w:r>
      <w:r w:rsidR="008A264A" w:rsidRPr="0052264B">
        <w:rPr>
          <w:sz w:val="24"/>
          <w:szCs w:val="24"/>
        </w:rPr>
        <w:t xml:space="preserve">obtenus et </w:t>
      </w:r>
      <w:r w:rsidR="00431338" w:rsidRPr="0052264B">
        <w:rPr>
          <w:sz w:val="24"/>
          <w:szCs w:val="24"/>
        </w:rPr>
        <w:t xml:space="preserve">si en cours </w:t>
      </w:r>
      <w:r w:rsidR="008A264A" w:rsidRPr="0052264B">
        <w:rPr>
          <w:sz w:val="24"/>
          <w:szCs w:val="24"/>
        </w:rPr>
        <w:t>échéance</w:t>
      </w:r>
      <w:r w:rsidR="00431338" w:rsidRPr="0052264B">
        <w:rPr>
          <w:sz w:val="24"/>
          <w:szCs w:val="24"/>
        </w:rPr>
        <w:t>s à spécifier</w:t>
      </w:r>
      <w:r w:rsidR="008A264A" w:rsidRPr="0052264B">
        <w:rPr>
          <w:sz w:val="24"/>
          <w:szCs w:val="24"/>
        </w:rPr>
        <w:t xml:space="preserve"> et préciser à quels postes </w:t>
      </w:r>
      <w:r w:rsidR="0052264B">
        <w:rPr>
          <w:sz w:val="24"/>
          <w:szCs w:val="24"/>
        </w:rPr>
        <w:t xml:space="preserve">seront alloués les </w:t>
      </w:r>
      <w:r w:rsidR="008A264A">
        <w:rPr>
          <w:sz w:val="24"/>
          <w:szCs w:val="24"/>
        </w:rPr>
        <w:t xml:space="preserve">financements obtenus dans le cadre de cet appel à </w:t>
      </w:r>
      <w:r w:rsidR="008A264A" w:rsidRPr="0052264B">
        <w:rPr>
          <w:sz w:val="24"/>
          <w:szCs w:val="24"/>
        </w:rPr>
        <w:t>projet)</w:t>
      </w:r>
      <w:r w:rsidR="00431338" w:rsidRPr="0052264B">
        <w:rPr>
          <w:sz w:val="24"/>
          <w:szCs w:val="24"/>
        </w:rPr>
        <w:t xml:space="preserve"> + préciser les po</w:t>
      </w:r>
      <w:r w:rsidR="001C0AB7">
        <w:rPr>
          <w:sz w:val="24"/>
          <w:szCs w:val="24"/>
        </w:rPr>
        <w:t>s</w:t>
      </w:r>
      <w:r w:rsidR="00431338" w:rsidRPr="0052264B">
        <w:rPr>
          <w:sz w:val="24"/>
          <w:szCs w:val="24"/>
        </w:rPr>
        <w:t>tes sur lesquels la Fondation intervient : r</w:t>
      </w:r>
      <w:r w:rsidR="00431338" w:rsidRPr="0052264B">
        <w:rPr>
          <w:rFonts w:hint="cs"/>
          <w:sz w:val="24"/>
          <w:szCs w:val="24"/>
        </w:rPr>
        <w:t>é</w:t>
      </w:r>
      <w:r w:rsidR="00431338" w:rsidRPr="0052264B">
        <w:rPr>
          <w:sz w:val="24"/>
          <w:szCs w:val="24"/>
        </w:rPr>
        <w:t>mun</w:t>
      </w:r>
      <w:r w:rsidR="00431338" w:rsidRPr="0052264B">
        <w:rPr>
          <w:rFonts w:hint="cs"/>
          <w:sz w:val="24"/>
          <w:szCs w:val="24"/>
        </w:rPr>
        <w:t>é</w:t>
      </w:r>
      <w:r w:rsidR="00431338" w:rsidRPr="0052264B">
        <w:rPr>
          <w:sz w:val="24"/>
          <w:szCs w:val="24"/>
        </w:rPr>
        <w:t>ration des intervenants dans le projet, mat</w:t>
      </w:r>
      <w:r w:rsidR="00431338" w:rsidRPr="0052264B">
        <w:rPr>
          <w:rFonts w:hint="cs"/>
          <w:sz w:val="24"/>
          <w:szCs w:val="24"/>
        </w:rPr>
        <w:t>é</w:t>
      </w:r>
      <w:r w:rsidR="00431338" w:rsidRPr="0052264B">
        <w:rPr>
          <w:sz w:val="24"/>
          <w:szCs w:val="24"/>
        </w:rPr>
        <w:t>riel p</w:t>
      </w:r>
      <w:r w:rsidR="00431338" w:rsidRPr="0052264B">
        <w:rPr>
          <w:rFonts w:hint="cs"/>
          <w:sz w:val="24"/>
          <w:szCs w:val="24"/>
        </w:rPr>
        <w:t>é</w:t>
      </w:r>
      <w:r w:rsidR="00431338" w:rsidRPr="0052264B">
        <w:rPr>
          <w:sz w:val="24"/>
          <w:szCs w:val="24"/>
        </w:rPr>
        <w:t>renne</w:t>
      </w:r>
    </w:p>
    <w:p w:rsidR="00F67BF7" w:rsidRDefault="00F67BF7">
      <w:pPr>
        <w:rPr>
          <w:sz w:val="24"/>
          <w:szCs w:val="24"/>
        </w:rPr>
      </w:pPr>
      <w:r>
        <w:rPr>
          <w:sz w:val="24"/>
          <w:szCs w:val="24"/>
        </w:rPr>
        <w:br w:type="page"/>
      </w:r>
    </w:p>
    <w:p w:rsidR="00F67BF7" w:rsidRDefault="00F67BF7" w:rsidP="000640DE">
      <w:pPr>
        <w:jc w:val="both"/>
        <w:rPr>
          <w:sz w:val="24"/>
          <w:szCs w:val="24"/>
        </w:rPr>
      </w:pPr>
    </w:p>
    <w:p w:rsidR="00F67BF7" w:rsidRPr="00AD33AD" w:rsidRDefault="00F67BF7" w:rsidP="00F67BF7">
      <w:pPr>
        <w:jc w:val="center"/>
        <w:rPr>
          <w:rFonts w:ascii="Arial" w:hAnsi="Arial" w:cs="Arial"/>
          <w:b/>
          <w:sz w:val="36"/>
          <w:szCs w:val="36"/>
        </w:rPr>
      </w:pPr>
    </w:p>
    <w:tbl>
      <w:tblPr>
        <w:tblW w:w="9490" w:type="dxa"/>
        <w:tblInd w:w="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4462"/>
        <w:gridCol w:w="5028"/>
      </w:tblGrid>
      <w:tr w:rsidR="00F67BF7" w:rsidRPr="00AD33AD" w:rsidTr="00F67BF7">
        <w:trPr>
          <w:trHeight w:val="909"/>
        </w:trPr>
        <w:tc>
          <w:tcPr>
            <w:tcW w:w="4462" w:type="dxa"/>
          </w:tcPr>
          <w:p w:rsidR="00F67BF7" w:rsidRPr="00AD33AD" w:rsidRDefault="00F67BF7" w:rsidP="008A4C67">
            <w:pPr>
              <w:jc w:val="center"/>
              <w:rPr>
                <w:rFonts w:ascii="Arial" w:hAnsi="Arial" w:cs="Arial"/>
                <w:b/>
                <w:bCs/>
              </w:rPr>
            </w:pPr>
          </w:p>
          <w:p w:rsidR="00F67BF7" w:rsidRPr="00AD33AD" w:rsidRDefault="00F67BF7" w:rsidP="008A4C67">
            <w:pPr>
              <w:jc w:val="center"/>
              <w:rPr>
                <w:rFonts w:ascii="Arial" w:hAnsi="Arial" w:cs="Arial"/>
                <w:b/>
                <w:bCs/>
              </w:rPr>
            </w:pPr>
            <w:r>
              <w:rPr>
                <w:rFonts w:ascii="Arial" w:hAnsi="Arial" w:cs="Arial"/>
                <w:b/>
                <w:bCs/>
              </w:rPr>
              <w:t>Dépenses</w:t>
            </w:r>
          </w:p>
          <w:p w:rsidR="00F67BF7" w:rsidRPr="00AD33AD" w:rsidRDefault="00F67BF7" w:rsidP="008A4C67">
            <w:pPr>
              <w:jc w:val="center"/>
              <w:rPr>
                <w:rFonts w:ascii="Arial" w:hAnsi="Arial" w:cs="Arial"/>
                <w:b/>
                <w:bCs/>
              </w:rPr>
            </w:pPr>
          </w:p>
        </w:tc>
        <w:tc>
          <w:tcPr>
            <w:tcW w:w="5028" w:type="dxa"/>
          </w:tcPr>
          <w:p w:rsidR="00F67BF7" w:rsidRPr="00AD33AD" w:rsidRDefault="00F67BF7" w:rsidP="008A4C67">
            <w:pPr>
              <w:jc w:val="center"/>
              <w:rPr>
                <w:rFonts w:ascii="Arial" w:hAnsi="Arial" w:cs="Arial"/>
                <w:b/>
                <w:bCs/>
              </w:rPr>
            </w:pPr>
          </w:p>
          <w:p w:rsidR="00F67BF7" w:rsidRPr="00AD33AD" w:rsidRDefault="00F67BF7" w:rsidP="008A4C67">
            <w:pPr>
              <w:jc w:val="center"/>
              <w:rPr>
                <w:rFonts w:ascii="Arial" w:hAnsi="Arial" w:cs="Arial"/>
                <w:b/>
                <w:bCs/>
              </w:rPr>
            </w:pPr>
            <w:r w:rsidRPr="00AD33AD">
              <w:rPr>
                <w:rFonts w:ascii="Arial" w:hAnsi="Arial" w:cs="Arial"/>
                <w:b/>
                <w:bCs/>
              </w:rPr>
              <w:t>R</w:t>
            </w:r>
            <w:r>
              <w:rPr>
                <w:rFonts w:ascii="Arial" w:hAnsi="Arial" w:cs="Arial"/>
                <w:b/>
                <w:bCs/>
              </w:rPr>
              <w:t>ecettes</w:t>
            </w:r>
          </w:p>
        </w:tc>
      </w:tr>
      <w:tr w:rsidR="00F67BF7" w:rsidRPr="00AD33AD" w:rsidTr="00F67BF7">
        <w:trPr>
          <w:trHeight w:val="2971"/>
        </w:trPr>
        <w:tc>
          <w:tcPr>
            <w:tcW w:w="4462" w:type="dxa"/>
          </w:tcPr>
          <w:p w:rsidR="00F67BF7" w:rsidRPr="00AD33AD" w:rsidRDefault="00F67BF7" w:rsidP="008A4C67">
            <w:pPr>
              <w:rPr>
                <w:rFonts w:ascii="Arial" w:hAnsi="Arial" w:cs="Arial"/>
              </w:rPr>
            </w:pPr>
          </w:p>
          <w:p w:rsidR="00F67BF7" w:rsidRDefault="00F67BF7" w:rsidP="00F67BF7">
            <w:pPr>
              <w:tabs>
                <w:tab w:val="right" w:pos="4033"/>
              </w:tabs>
              <w:rPr>
                <w:rFonts w:ascii="Arial" w:hAnsi="Arial" w:cs="Arial"/>
              </w:rPr>
            </w:pPr>
            <w:r w:rsidRPr="00AD33AD">
              <w:rPr>
                <w:rFonts w:ascii="Arial" w:hAnsi="Arial" w:cs="Arial"/>
              </w:rPr>
              <w:t>-</w:t>
            </w:r>
            <w:r>
              <w:rPr>
                <w:rFonts w:ascii="Arial" w:hAnsi="Arial" w:cs="Arial"/>
              </w:rPr>
              <w:t xml:space="preserve"> Salaires et charges</w:t>
            </w:r>
            <w:r>
              <w:rPr>
                <w:rFonts w:ascii="Arial" w:hAnsi="Arial" w:cs="Arial"/>
              </w:rPr>
              <w:t xml:space="preserve"> : </w:t>
            </w:r>
            <w:r>
              <w:rPr>
                <w:rFonts w:ascii="Arial" w:hAnsi="Arial" w:cs="Arial"/>
              </w:rPr>
              <w:t xml:space="preserve">  </w:t>
            </w:r>
            <w:r>
              <w:rPr>
                <w:rFonts w:ascii="Arial" w:hAnsi="Arial" w:cs="Arial"/>
              </w:rPr>
              <w:t xml:space="preserve">              </w:t>
            </w:r>
            <w:r>
              <w:rPr>
                <w:rFonts w:ascii="Arial" w:hAnsi="Arial" w:cs="Arial"/>
              </w:rPr>
              <w:t>39 000 €</w:t>
            </w:r>
          </w:p>
          <w:p w:rsidR="00F67BF7" w:rsidRPr="00AD33AD" w:rsidRDefault="00D56D8B" w:rsidP="00172272">
            <w:pPr>
              <w:tabs>
                <w:tab w:val="right" w:pos="4033"/>
              </w:tabs>
              <w:ind w:left="206"/>
              <w:rPr>
                <w:rFonts w:ascii="Arial" w:hAnsi="Arial" w:cs="Arial"/>
                <w:sz w:val="16"/>
                <w:szCs w:val="16"/>
              </w:rPr>
            </w:pPr>
            <w:r>
              <w:rPr>
                <w:rFonts w:ascii="Arial" w:hAnsi="Arial" w:cs="Arial"/>
              </w:rPr>
              <w:t>(0.5</w:t>
            </w:r>
            <w:r w:rsidR="00F67BF7">
              <w:rPr>
                <w:rFonts w:ascii="Arial" w:hAnsi="Arial" w:cs="Arial"/>
              </w:rPr>
              <w:t xml:space="preserve"> ETP Educ spécialisé</w:t>
            </w:r>
            <w:r>
              <w:rPr>
                <w:rFonts w:ascii="Arial" w:hAnsi="Arial" w:cs="Arial"/>
              </w:rPr>
              <w:t xml:space="preserve"> + 0.5 Educ Technique</w:t>
            </w:r>
            <w:r w:rsidR="00F67BF7">
              <w:rPr>
                <w:rFonts w:ascii="Arial" w:hAnsi="Arial" w:cs="Arial"/>
              </w:rPr>
              <w:t>)</w:t>
            </w:r>
          </w:p>
          <w:p w:rsidR="00F67BF7" w:rsidRPr="00AD33AD" w:rsidRDefault="00F67BF7" w:rsidP="00F67BF7">
            <w:pPr>
              <w:tabs>
                <w:tab w:val="right" w:pos="4033"/>
                <w:tab w:val="left" w:leader="dot" w:pos="9072"/>
              </w:tabs>
              <w:rPr>
                <w:rFonts w:ascii="Arial" w:hAnsi="Arial" w:cs="Arial"/>
                <w:sz w:val="16"/>
                <w:szCs w:val="16"/>
              </w:rPr>
            </w:pPr>
            <w:r w:rsidRPr="00AD33AD">
              <w:rPr>
                <w:rFonts w:ascii="Arial" w:hAnsi="Arial" w:cs="Arial"/>
              </w:rPr>
              <w:t xml:space="preserve">- </w:t>
            </w:r>
            <w:r>
              <w:rPr>
                <w:rFonts w:ascii="Arial" w:hAnsi="Arial" w:cs="Arial"/>
              </w:rPr>
              <w:t xml:space="preserve">Matériel informatique :   </w:t>
            </w:r>
            <w:r>
              <w:rPr>
                <w:rFonts w:ascii="Arial" w:hAnsi="Arial" w:cs="Arial"/>
              </w:rPr>
              <w:t xml:space="preserve">   </w:t>
            </w:r>
            <w:r>
              <w:rPr>
                <w:rFonts w:ascii="Arial" w:hAnsi="Arial" w:cs="Arial"/>
              </w:rPr>
              <w:t xml:space="preserve">          </w:t>
            </w:r>
            <w:r w:rsidR="00D56D8B">
              <w:rPr>
                <w:rFonts w:ascii="Arial" w:hAnsi="Arial" w:cs="Arial"/>
              </w:rPr>
              <w:t>6</w:t>
            </w:r>
            <w:r>
              <w:rPr>
                <w:rFonts w:ascii="Arial" w:hAnsi="Arial" w:cs="Arial"/>
              </w:rPr>
              <w:t> 900 €</w:t>
            </w:r>
          </w:p>
          <w:p w:rsidR="00F67BF7" w:rsidRPr="00AD33AD" w:rsidRDefault="00F67BF7" w:rsidP="00F67BF7">
            <w:pPr>
              <w:tabs>
                <w:tab w:val="right" w:pos="4033"/>
                <w:tab w:val="left" w:leader="dot" w:pos="9072"/>
              </w:tabs>
              <w:rPr>
                <w:rFonts w:ascii="Arial" w:hAnsi="Arial" w:cs="Arial"/>
                <w:sz w:val="16"/>
                <w:szCs w:val="16"/>
              </w:rPr>
            </w:pPr>
            <w:r w:rsidRPr="00AD33AD">
              <w:rPr>
                <w:rFonts w:ascii="Arial" w:hAnsi="Arial" w:cs="Arial"/>
              </w:rPr>
              <w:t xml:space="preserve"> - </w:t>
            </w:r>
            <w:r>
              <w:rPr>
                <w:rFonts w:ascii="Arial" w:hAnsi="Arial" w:cs="Arial"/>
              </w:rPr>
              <w:t xml:space="preserve">Formation :                              </w:t>
            </w:r>
            <w:r>
              <w:rPr>
                <w:rFonts w:ascii="Arial" w:hAnsi="Arial" w:cs="Arial"/>
              </w:rPr>
              <w:t xml:space="preserve">  </w:t>
            </w:r>
            <w:r>
              <w:rPr>
                <w:rFonts w:ascii="Arial" w:hAnsi="Arial" w:cs="Arial"/>
              </w:rPr>
              <w:t>4 200 €</w:t>
            </w:r>
          </w:p>
          <w:p w:rsidR="00F67BF7" w:rsidRDefault="00F67BF7" w:rsidP="00F67BF7">
            <w:pPr>
              <w:tabs>
                <w:tab w:val="right" w:pos="4033"/>
                <w:tab w:val="left" w:leader="dot" w:pos="9072"/>
              </w:tabs>
              <w:rPr>
                <w:rFonts w:ascii="Arial" w:hAnsi="Arial" w:cs="Arial"/>
              </w:rPr>
            </w:pPr>
            <w:r w:rsidRPr="00AD33AD">
              <w:rPr>
                <w:rFonts w:ascii="Arial" w:hAnsi="Arial" w:cs="Arial"/>
              </w:rPr>
              <w:t xml:space="preserve"> - </w:t>
            </w:r>
            <w:r>
              <w:rPr>
                <w:rFonts w:ascii="Arial" w:hAnsi="Arial" w:cs="Arial"/>
              </w:rPr>
              <w:t xml:space="preserve">Autres matériels :       </w:t>
            </w:r>
            <w:r>
              <w:rPr>
                <w:rFonts w:ascii="Arial" w:hAnsi="Arial" w:cs="Arial"/>
              </w:rPr>
              <w:t xml:space="preserve">               </w:t>
            </w:r>
            <w:r>
              <w:rPr>
                <w:rFonts w:ascii="Arial" w:hAnsi="Arial" w:cs="Arial"/>
              </w:rPr>
              <w:t>3 000 €</w:t>
            </w:r>
          </w:p>
          <w:p w:rsidR="00F67BF7" w:rsidRDefault="00F67BF7" w:rsidP="00172272">
            <w:pPr>
              <w:tabs>
                <w:tab w:val="right" w:pos="4033"/>
                <w:tab w:val="left" w:leader="dot" w:pos="9072"/>
              </w:tabs>
              <w:ind w:left="206"/>
              <w:rPr>
                <w:rFonts w:ascii="Arial" w:hAnsi="Arial" w:cs="Arial"/>
              </w:rPr>
            </w:pPr>
            <w:r>
              <w:rPr>
                <w:rFonts w:ascii="Arial" w:hAnsi="Arial" w:cs="Arial"/>
              </w:rPr>
              <w:t>(Logiciels, mobilier, …)</w:t>
            </w:r>
          </w:p>
          <w:p w:rsidR="00F67BF7" w:rsidRPr="004D3E74" w:rsidRDefault="00F67BF7" w:rsidP="00F67BF7">
            <w:pPr>
              <w:tabs>
                <w:tab w:val="right" w:pos="4033"/>
                <w:tab w:val="left" w:leader="dot" w:pos="9072"/>
              </w:tabs>
              <w:rPr>
                <w:rFonts w:ascii="Arial" w:hAnsi="Arial" w:cs="Arial"/>
                <w:b/>
              </w:rPr>
            </w:pPr>
            <w:r w:rsidRPr="004D3E74">
              <w:rPr>
                <w:rFonts w:ascii="Arial" w:hAnsi="Arial" w:cs="Arial"/>
                <w:b/>
              </w:rPr>
              <w:t xml:space="preserve">TOTAL :                         </w:t>
            </w:r>
            <w:r>
              <w:rPr>
                <w:rFonts w:ascii="Arial" w:hAnsi="Arial" w:cs="Arial"/>
                <w:b/>
              </w:rPr>
              <w:t xml:space="preserve">    </w:t>
            </w:r>
            <w:r w:rsidR="00D56D8B">
              <w:rPr>
                <w:rFonts w:ascii="Arial" w:hAnsi="Arial" w:cs="Arial"/>
                <w:b/>
              </w:rPr>
              <w:t xml:space="preserve">          53</w:t>
            </w:r>
            <w:r w:rsidRPr="004D3E74">
              <w:rPr>
                <w:rFonts w:ascii="Arial" w:hAnsi="Arial" w:cs="Arial"/>
                <w:b/>
              </w:rPr>
              <w:t> 100 €</w:t>
            </w:r>
          </w:p>
          <w:p w:rsidR="00F67BF7" w:rsidRPr="00AD33AD" w:rsidRDefault="00F67BF7" w:rsidP="008A4C67">
            <w:pPr>
              <w:tabs>
                <w:tab w:val="left" w:leader="dot" w:pos="9072"/>
              </w:tabs>
              <w:rPr>
                <w:rFonts w:ascii="Arial" w:hAnsi="Arial" w:cs="Arial"/>
              </w:rPr>
            </w:pPr>
          </w:p>
        </w:tc>
        <w:tc>
          <w:tcPr>
            <w:tcW w:w="5028" w:type="dxa"/>
          </w:tcPr>
          <w:p w:rsidR="00F67BF7" w:rsidRPr="00AD33AD" w:rsidRDefault="00F67BF7" w:rsidP="008A4C67">
            <w:pPr>
              <w:rPr>
                <w:rFonts w:ascii="Arial" w:hAnsi="Arial" w:cs="Arial"/>
              </w:rPr>
            </w:pPr>
          </w:p>
          <w:p w:rsidR="00F67BF7" w:rsidRPr="00AD33AD" w:rsidRDefault="00F67BF7" w:rsidP="008A4C67">
            <w:pPr>
              <w:rPr>
                <w:rFonts w:ascii="Arial" w:hAnsi="Arial" w:cs="Arial"/>
              </w:rPr>
            </w:pPr>
            <w:r w:rsidRPr="00AD33AD">
              <w:rPr>
                <w:rFonts w:ascii="Arial" w:hAnsi="Arial" w:cs="Arial"/>
              </w:rPr>
              <w:t>Fonds propres</w:t>
            </w:r>
          </w:p>
          <w:p w:rsidR="00F67BF7" w:rsidRPr="00AD33AD" w:rsidRDefault="00F67BF7" w:rsidP="008A4C67">
            <w:pPr>
              <w:rPr>
                <w:rFonts w:ascii="Arial" w:hAnsi="Arial" w:cs="Arial"/>
              </w:rPr>
            </w:pPr>
            <w:r w:rsidRPr="00AD33AD">
              <w:rPr>
                <w:rFonts w:ascii="Arial" w:hAnsi="Arial" w:cs="Arial"/>
              </w:rPr>
              <w:t>Fonds publics</w:t>
            </w:r>
            <w:r>
              <w:rPr>
                <w:rFonts w:ascii="Arial" w:hAnsi="Arial" w:cs="Arial"/>
              </w:rPr>
              <w:t> (ARS –CPOM) :             39 000 €</w:t>
            </w:r>
          </w:p>
          <w:p w:rsidR="00F67BF7" w:rsidRDefault="00F67BF7" w:rsidP="008A4C67">
            <w:pPr>
              <w:tabs>
                <w:tab w:val="left" w:leader="dot" w:pos="9072"/>
              </w:tabs>
              <w:rPr>
                <w:rFonts w:ascii="Arial" w:hAnsi="Arial" w:cs="Arial"/>
              </w:rPr>
            </w:pPr>
            <w:r w:rsidRPr="00AD33AD">
              <w:rPr>
                <w:rFonts w:ascii="Arial" w:hAnsi="Arial" w:cs="Arial"/>
              </w:rPr>
              <w:t>Autres financements (indiquer en cours ou acquis)</w:t>
            </w:r>
          </w:p>
          <w:p w:rsidR="00F67BF7" w:rsidRDefault="00F67BF7" w:rsidP="008A4C67">
            <w:pPr>
              <w:tabs>
                <w:tab w:val="left" w:leader="dot" w:pos="9072"/>
              </w:tabs>
              <w:rPr>
                <w:rFonts w:ascii="Arial" w:hAnsi="Arial" w:cs="Arial"/>
              </w:rPr>
            </w:pPr>
            <w:r>
              <w:rPr>
                <w:rFonts w:ascii="Arial" w:hAnsi="Arial" w:cs="Arial"/>
              </w:rPr>
              <w:t>- UNIFAF : (acquis)</w:t>
            </w:r>
            <w:r w:rsidR="00D56D8B">
              <w:rPr>
                <w:rFonts w:ascii="Arial" w:hAnsi="Arial" w:cs="Arial"/>
              </w:rPr>
              <w:t xml:space="preserve"> (Formation) </w:t>
            </w:r>
            <w:r>
              <w:rPr>
                <w:rFonts w:ascii="Arial" w:hAnsi="Arial" w:cs="Arial"/>
              </w:rPr>
              <w:t xml:space="preserve">             4 200 €</w:t>
            </w:r>
          </w:p>
          <w:p w:rsidR="00F67BF7" w:rsidRPr="00AD33AD" w:rsidRDefault="00F67BF7" w:rsidP="008A4C67">
            <w:pPr>
              <w:tabs>
                <w:tab w:val="left" w:leader="dot" w:pos="9072"/>
              </w:tabs>
              <w:rPr>
                <w:rFonts w:ascii="Arial" w:hAnsi="Arial" w:cs="Arial"/>
              </w:rPr>
            </w:pPr>
            <w:r>
              <w:rPr>
                <w:rFonts w:ascii="Arial" w:hAnsi="Arial" w:cs="Arial"/>
              </w:rPr>
              <w:t>- Taxe d’apprentissage (acquis)              3 </w:t>
            </w:r>
            <w:r w:rsidR="00D56D8B">
              <w:rPr>
                <w:rFonts w:ascii="Arial" w:hAnsi="Arial" w:cs="Arial"/>
              </w:rPr>
              <w:t>0</w:t>
            </w:r>
            <w:r>
              <w:rPr>
                <w:rFonts w:ascii="Arial" w:hAnsi="Arial" w:cs="Arial"/>
              </w:rPr>
              <w:t>00 €</w:t>
            </w:r>
          </w:p>
          <w:p w:rsidR="00F67BF7" w:rsidRPr="00902892" w:rsidRDefault="00F67BF7" w:rsidP="008A4C67">
            <w:pPr>
              <w:tabs>
                <w:tab w:val="left" w:leader="dot" w:pos="9072"/>
              </w:tabs>
              <w:rPr>
                <w:rFonts w:ascii="Arial" w:hAnsi="Arial" w:cs="Arial"/>
                <w:b/>
              </w:rPr>
            </w:pPr>
            <w:r w:rsidRPr="00902892">
              <w:rPr>
                <w:rFonts w:ascii="Arial" w:hAnsi="Arial" w:cs="Arial"/>
                <w:b/>
              </w:rPr>
              <w:t xml:space="preserve">Demande Fondation </w:t>
            </w:r>
            <w:r w:rsidR="00D56D8B">
              <w:rPr>
                <w:rFonts w:ascii="Arial" w:hAnsi="Arial" w:cs="Arial"/>
                <w:b/>
              </w:rPr>
              <w:t>France TV</w:t>
            </w:r>
            <w:r w:rsidRPr="00902892">
              <w:rPr>
                <w:rFonts w:ascii="Arial" w:hAnsi="Arial" w:cs="Arial"/>
                <w:b/>
              </w:rPr>
              <w:t xml:space="preserve"> :          </w:t>
            </w:r>
            <w:r w:rsidR="00D56D8B">
              <w:rPr>
                <w:rFonts w:ascii="Arial" w:hAnsi="Arial" w:cs="Arial"/>
                <w:b/>
              </w:rPr>
              <w:t>6</w:t>
            </w:r>
            <w:r w:rsidRPr="00902892">
              <w:rPr>
                <w:rFonts w:ascii="Arial" w:hAnsi="Arial" w:cs="Arial"/>
                <w:b/>
              </w:rPr>
              <w:t> </w:t>
            </w:r>
            <w:r w:rsidR="00D56D8B">
              <w:rPr>
                <w:rFonts w:ascii="Arial" w:hAnsi="Arial" w:cs="Arial"/>
                <w:b/>
              </w:rPr>
              <w:t>9</w:t>
            </w:r>
            <w:r w:rsidRPr="00902892">
              <w:rPr>
                <w:rFonts w:ascii="Arial" w:hAnsi="Arial" w:cs="Arial"/>
                <w:b/>
              </w:rPr>
              <w:t>00 €</w:t>
            </w:r>
          </w:p>
          <w:p w:rsidR="00F67BF7" w:rsidRPr="004D3E74" w:rsidRDefault="00F67BF7" w:rsidP="00D56D8B">
            <w:pPr>
              <w:tabs>
                <w:tab w:val="left" w:leader="dot" w:pos="9072"/>
              </w:tabs>
              <w:rPr>
                <w:rFonts w:ascii="Arial" w:hAnsi="Arial" w:cs="Arial"/>
                <w:b/>
              </w:rPr>
            </w:pPr>
            <w:r w:rsidRPr="004D3E74">
              <w:rPr>
                <w:rFonts w:ascii="Arial" w:hAnsi="Arial" w:cs="Arial"/>
                <w:b/>
              </w:rPr>
              <w:t>TOTAL</w:t>
            </w:r>
            <w:r>
              <w:rPr>
                <w:rFonts w:ascii="Arial" w:hAnsi="Arial" w:cs="Arial"/>
                <w:b/>
              </w:rPr>
              <w:t xml:space="preserve">    </w:t>
            </w:r>
            <w:r w:rsidRPr="004D3E74">
              <w:rPr>
                <w:rFonts w:ascii="Arial" w:hAnsi="Arial" w:cs="Arial"/>
                <w:b/>
              </w:rPr>
              <w:t xml:space="preserve">                                        </w:t>
            </w:r>
            <w:r>
              <w:rPr>
                <w:rFonts w:ascii="Arial" w:hAnsi="Arial" w:cs="Arial"/>
                <w:b/>
              </w:rPr>
              <w:t xml:space="preserve">  </w:t>
            </w:r>
            <w:r w:rsidRPr="004D3E74">
              <w:rPr>
                <w:rFonts w:ascii="Arial" w:hAnsi="Arial" w:cs="Arial"/>
                <w:b/>
              </w:rPr>
              <w:t xml:space="preserve">      5</w:t>
            </w:r>
            <w:r w:rsidR="00D56D8B">
              <w:rPr>
                <w:rFonts w:ascii="Arial" w:hAnsi="Arial" w:cs="Arial"/>
                <w:b/>
              </w:rPr>
              <w:t>3</w:t>
            </w:r>
            <w:r w:rsidRPr="004D3E74">
              <w:rPr>
                <w:rFonts w:ascii="Arial" w:hAnsi="Arial" w:cs="Arial"/>
                <w:b/>
              </w:rPr>
              <w:t> 100 €</w:t>
            </w:r>
          </w:p>
        </w:tc>
      </w:tr>
    </w:tbl>
    <w:p w:rsidR="00F67BF7" w:rsidRDefault="00F67BF7" w:rsidP="00F67BF7">
      <w:pPr>
        <w:jc w:val="center"/>
        <w:rPr>
          <w:rFonts w:ascii="Arial" w:hAnsi="Arial" w:cs="Arial"/>
          <w:b/>
          <w:sz w:val="36"/>
          <w:szCs w:val="36"/>
        </w:rPr>
      </w:pPr>
    </w:p>
    <w:p w:rsidR="00F67BF7" w:rsidRPr="004C2234" w:rsidRDefault="00F67BF7" w:rsidP="000640DE">
      <w:pPr>
        <w:jc w:val="both"/>
        <w:rPr>
          <w:sz w:val="24"/>
          <w:szCs w:val="24"/>
        </w:rPr>
      </w:pPr>
    </w:p>
    <w:sectPr w:rsidR="00F67BF7" w:rsidRPr="004C2234" w:rsidSect="001C3FEC">
      <w:headerReference w:type="default" r:id="rId9"/>
      <w:pgSz w:w="11906" w:h="16838"/>
      <w:pgMar w:top="1417" w:right="1417" w:bottom="1135"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00956" w:rsidRDefault="00400956" w:rsidP="005417A5">
      <w:pPr>
        <w:spacing w:after="0" w:line="240" w:lineRule="auto"/>
      </w:pPr>
      <w:r>
        <w:separator/>
      </w:r>
    </w:p>
  </w:endnote>
  <w:endnote w:type="continuationSeparator" w:id="0">
    <w:p w:rsidR="00400956" w:rsidRDefault="00400956" w:rsidP="005417A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A00002EF" w:usb1="4000207B" w:usb2="00000000" w:usb3="00000000" w:csb0="0000019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00956" w:rsidRDefault="00400956" w:rsidP="005417A5">
      <w:pPr>
        <w:spacing w:after="0" w:line="240" w:lineRule="auto"/>
      </w:pPr>
      <w:r>
        <w:separator/>
      </w:r>
    </w:p>
  </w:footnote>
  <w:footnote w:type="continuationSeparator" w:id="0">
    <w:p w:rsidR="00400956" w:rsidRDefault="00400956" w:rsidP="005417A5">
      <w:pPr>
        <w:spacing w:after="0" w:line="240" w:lineRule="auto"/>
      </w:pPr>
      <w:r>
        <w:continuationSeparator/>
      </w:r>
    </w:p>
  </w:footnote>
  <w:footnote w:id="1">
    <w:p w:rsidR="00852938" w:rsidRDefault="00852938" w:rsidP="00852938">
      <w:pPr>
        <w:pStyle w:val="Notedebasdepage"/>
      </w:pPr>
      <w:r>
        <w:rPr>
          <w:rStyle w:val="Appelnotedebasdep"/>
        </w:rPr>
        <w:footnoteRef/>
      </w:r>
      <w:r>
        <w:t xml:space="preserve"> A ce titre, l’ADEI </w:t>
      </w:r>
      <w:r w:rsidRPr="0069082F">
        <w:t>est autorisée à recevoir des dons selon les dispositions des articles 200 et 238 bi</w:t>
      </w:r>
      <w:r>
        <w:t>s du Code Général des</w:t>
      </w:r>
      <w:r w:rsidRPr="0069082F">
        <w:t xml:space="preserve"> Impôts.</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417A5" w:rsidRDefault="005417A5">
    <w:pPr>
      <w:pStyle w:val="En-tte"/>
    </w:pPr>
    <w:r w:rsidRPr="005417A5">
      <w:rPr>
        <w:noProof/>
        <w:lang w:eastAsia="fr-FR"/>
      </w:rPr>
      <w:drawing>
        <wp:anchor distT="0" distB="0" distL="114300" distR="114300" simplePos="0" relativeHeight="251659264" behindDoc="0" locked="0" layoutInCell="1" allowOverlap="1" wp14:anchorId="368267DC" wp14:editId="43D73DCF">
          <wp:simplePos x="0" y="0"/>
          <wp:positionH relativeFrom="column">
            <wp:posOffset>4205605</wp:posOffset>
          </wp:positionH>
          <wp:positionV relativeFrom="paragraph">
            <wp:posOffset>96520</wp:posOffset>
          </wp:positionV>
          <wp:extent cx="574040" cy="571500"/>
          <wp:effectExtent l="0" t="0" r="0" b="0"/>
          <wp:wrapNone/>
          <wp:docPr id="8" name="Shape 23"/>
          <wp:cNvGraphicFramePr/>
          <a:graphic xmlns:a="http://schemas.openxmlformats.org/drawingml/2006/main">
            <a:graphicData uri="http://schemas.openxmlformats.org/drawingml/2006/picture">
              <pic:pic xmlns:pic="http://schemas.openxmlformats.org/drawingml/2006/picture">
                <pic:nvPicPr>
                  <pic:cNvPr id="6" name="Shape 23"/>
                  <pic:cNvPicPr preferRelativeResize="0"/>
                </pic:nvPicPr>
                <pic:blipFill>
                  <a:blip r:embed="rId1"/>
                  <a:stretch>
                    <a:fillRect/>
                  </a:stretch>
                </pic:blipFill>
                <pic:spPr>
                  <a:xfrm>
                    <a:off x="0" y="0"/>
                    <a:ext cx="574040" cy="571500"/>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5417A5" w:rsidRDefault="00055F58">
    <w:pPr>
      <w:pStyle w:val="En-tte"/>
    </w:pPr>
    <w:r>
      <w:rPr>
        <w:noProof/>
        <w:lang w:eastAsia="fr-FR"/>
      </w:rPr>
      <w:drawing>
        <wp:inline distT="0" distB="0" distL="0" distR="0">
          <wp:extent cx="3600450" cy="828675"/>
          <wp:effectExtent l="0" t="0" r="0" b="9525"/>
          <wp:docPr id="9" name="Image 9" descr="C:\Users\manuela.nzimitchando\AppData\Local\Microsoft\Windows\Temporary Internet Files\Content.Word\LogoFondationFTVBleu.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manuela.nzimitchando\AppData\Local\Microsoft\Windows\Temporary Internet Files\Content.Word\LogoFondationFTVBleu.png"/>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3600450" cy="828675"/>
                  </a:xfrm>
                  <a:prstGeom prst="rect">
                    <a:avLst/>
                  </a:prstGeom>
                  <a:noFill/>
                  <a:ln>
                    <a:noFill/>
                  </a:ln>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C1F41AF"/>
    <w:multiLevelType w:val="multilevel"/>
    <w:tmpl w:val="51EAF9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C8626D0"/>
    <w:multiLevelType w:val="hybridMultilevel"/>
    <w:tmpl w:val="50428302"/>
    <w:lvl w:ilvl="0" w:tplc="FFFFFFFF">
      <w:start w:val="1"/>
      <w:numFmt w:val="bullet"/>
      <w:lvlText w:val="-"/>
      <w:lvlJc w:val="left"/>
      <w:pPr>
        <w:ind w:left="720" w:hanging="360"/>
      </w:pPr>
      <w:rPr>
        <w:rFonts w:hAnsi="Courier New" w:hint="default"/>
      </w:rPr>
    </w:lvl>
    <w:lvl w:ilvl="1" w:tplc="040C0003">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 w15:restartNumberingAfterBreak="0">
    <w:nsid w:val="21AF6F32"/>
    <w:multiLevelType w:val="multilevel"/>
    <w:tmpl w:val="4016FB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88660CC"/>
    <w:multiLevelType w:val="hybridMultilevel"/>
    <w:tmpl w:val="CC3EFEEE"/>
    <w:lvl w:ilvl="0" w:tplc="040C000B">
      <w:start w:val="1"/>
      <w:numFmt w:val="bullet"/>
      <w:lvlText w:val=""/>
      <w:lvlJc w:val="left"/>
      <w:pPr>
        <w:ind w:left="720" w:hanging="360"/>
      </w:pPr>
      <w:rPr>
        <w:rFonts w:ascii="Wingdings" w:hAnsi="Wingdings" w:hint="default"/>
      </w:rPr>
    </w:lvl>
    <w:lvl w:ilvl="1" w:tplc="040C0003">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 w15:restartNumberingAfterBreak="0">
    <w:nsid w:val="31DF746E"/>
    <w:multiLevelType w:val="multilevel"/>
    <w:tmpl w:val="D674C8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B3113D8"/>
    <w:multiLevelType w:val="multilevel"/>
    <w:tmpl w:val="0B6C8C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1AF12E5"/>
    <w:multiLevelType w:val="hybridMultilevel"/>
    <w:tmpl w:val="3A8C9D74"/>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7" w15:restartNumberingAfterBreak="0">
    <w:nsid w:val="4A711DD4"/>
    <w:multiLevelType w:val="hybridMultilevel"/>
    <w:tmpl w:val="BA0A92FA"/>
    <w:lvl w:ilvl="0" w:tplc="040C000B">
      <w:start w:val="1"/>
      <w:numFmt w:val="bullet"/>
      <w:lvlText w:val=""/>
      <w:lvlJc w:val="left"/>
      <w:pPr>
        <w:ind w:left="720" w:hanging="360"/>
      </w:pPr>
      <w:rPr>
        <w:rFonts w:ascii="Wingdings" w:hAnsi="Wingdings" w:hint="default"/>
      </w:rPr>
    </w:lvl>
    <w:lvl w:ilvl="1" w:tplc="040C0003">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8" w15:restartNumberingAfterBreak="0">
    <w:nsid w:val="4B5B33A5"/>
    <w:multiLevelType w:val="hybridMultilevel"/>
    <w:tmpl w:val="E016527C"/>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9" w15:restartNumberingAfterBreak="0">
    <w:nsid w:val="4E8D33EA"/>
    <w:multiLevelType w:val="hybridMultilevel"/>
    <w:tmpl w:val="98A697A0"/>
    <w:lvl w:ilvl="0" w:tplc="040C0001">
      <w:start w:val="1"/>
      <w:numFmt w:val="bullet"/>
      <w:lvlText w:val=""/>
      <w:lvlJc w:val="left"/>
      <w:pPr>
        <w:ind w:left="720" w:hanging="360"/>
      </w:pPr>
      <w:rPr>
        <w:rFonts w:ascii="Symbol" w:hAnsi="Symbol" w:hint="default"/>
      </w:rPr>
    </w:lvl>
    <w:lvl w:ilvl="1" w:tplc="040C0003">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0" w15:restartNumberingAfterBreak="0">
    <w:nsid w:val="5A1E099E"/>
    <w:multiLevelType w:val="multilevel"/>
    <w:tmpl w:val="27ECCA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5E64788D"/>
    <w:multiLevelType w:val="hybridMultilevel"/>
    <w:tmpl w:val="FA1CCC1A"/>
    <w:lvl w:ilvl="0" w:tplc="FFFFFFFF">
      <w:start w:val="1"/>
      <w:numFmt w:val="bullet"/>
      <w:lvlText w:val="-"/>
      <w:lvlJc w:val="left"/>
      <w:pPr>
        <w:ind w:left="720" w:hanging="360"/>
      </w:pPr>
      <w:rPr>
        <w:rFonts w:hAnsi="Courier New" w:hint="default"/>
      </w:rPr>
    </w:lvl>
    <w:lvl w:ilvl="1" w:tplc="040C0003">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2" w15:restartNumberingAfterBreak="0">
    <w:nsid w:val="62D5491E"/>
    <w:multiLevelType w:val="hybridMultilevel"/>
    <w:tmpl w:val="A038F87E"/>
    <w:lvl w:ilvl="0" w:tplc="040C000D">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3" w15:restartNumberingAfterBreak="0">
    <w:nsid w:val="6B2D6A0B"/>
    <w:multiLevelType w:val="hybridMultilevel"/>
    <w:tmpl w:val="04241718"/>
    <w:lvl w:ilvl="0" w:tplc="040C000D">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4" w15:restartNumberingAfterBreak="0">
    <w:nsid w:val="72921BA9"/>
    <w:multiLevelType w:val="hybridMultilevel"/>
    <w:tmpl w:val="56660396"/>
    <w:lvl w:ilvl="0" w:tplc="414456DA">
      <w:start w:val="1"/>
      <w:numFmt w:val="decimal"/>
      <w:lvlText w:val="%1."/>
      <w:lvlJc w:val="left"/>
      <w:pPr>
        <w:ind w:left="720" w:hanging="360"/>
      </w:pPr>
      <w:rPr>
        <w:rFonts w:asciiTheme="majorHAnsi" w:hAnsiTheme="majorHAnsi" w:cstheme="majorBidi" w:hint="default"/>
        <w:sz w:val="36"/>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5" w15:restartNumberingAfterBreak="0">
    <w:nsid w:val="75DA0EA8"/>
    <w:multiLevelType w:val="hybridMultilevel"/>
    <w:tmpl w:val="53FC7D72"/>
    <w:lvl w:ilvl="0" w:tplc="314239CA">
      <w:start w:val="1"/>
      <w:numFmt w:val="decimal"/>
      <w:lvlText w:val="%1."/>
      <w:lvlJc w:val="left"/>
      <w:pPr>
        <w:ind w:left="720" w:hanging="360"/>
      </w:pPr>
      <w:rPr>
        <w:rFonts w:asciiTheme="majorHAnsi" w:hAnsiTheme="majorHAnsi" w:cstheme="majorBidi" w:hint="default"/>
        <w:sz w:val="40"/>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6" w15:restartNumberingAfterBreak="0">
    <w:nsid w:val="79725A32"/>
    <w:multiLevelType w:val="hybridMultilevel"/>
    <w:tmpl w:val="29563C7A"/>
    <w:lvl w:ilvl="0" w:tplc="D9D68196">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7" w15:restartNumberingAfterBreak="0">
    <w:nsid w:val="7C1A52F9"/>
    <w:multiLevelType w:val="multilevel"/>
    <w:tmpl w:val="CE5083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
  </w:num>
  <w:num w:numId="2">
    <w:abstractNumId w:val="4"/>
  </w:num>
  <w:num w:numId="3">
    <w:abstractNumId w:val="10"/>
  </w:num>
  <w:num w:numId="4">
    <w:abstractNumId w:val="17"/>
  </w:num>
  <w:num w:numId="5">
    <w:abstractNumId w:val="5"/>
  </w:num>
  <w:num w:numId="6">
    <w:abstractNumId w:val="0"/>
  </w:num>
  <w:num w:numId="7">
    <w:abstractNumId w:val="15"/>
  </w:num>
  <w:num w:numId="8">
    <w:abstractNumId w:val="14"/>
  </w:num>
  <w:num w:numId="9">
    <w:abstractNumId w:val="16"/>
  </w:num>
  <w:num w:numId="10">
    <w:abstractNumId w:val="8"/>
  </w:num>
  <w:num w:numId="11">
    <w:abstractNumId w:val="6"/>
  </w:num>
  <w:num w:numId="12">
    <w:abstractNumId w:val="12"/>
  </w:num>
  <w:num w:numId="13">
    <w:abstractNumId w:val="13"/>
  </w:num>
  <w:num w:numId="14">
    <w:abstractNumId w:val="9"/>
  </w:num>
  <w:num w:numId="15">
    <w:abstractNumId w:val="1"/>
  </w:num>
  <w:num w:numId="16">
    <w:abstractNumId w:val="11"/>
  </w:num>
  <w:num w:numId="17">
    <w:abstractNumId w:val="7"/>
  </w:num>
  <w:num w:numId="1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E0717"/>
    <w:rsid w:val="000023F0"/>
    <w:rsid w:val="000105A2"/>
    <w:rsid w:val="00013E59"/>
    <w:rsid w:val="00052822"/>
    <w:rsid w:val="00055F58"/>
    <w:rsid w:val="000640DE"/>
    <w:rsid w:val="000877E2"/>
    <w:rsid w:val="00093418"/>
    <w:rsid w:val="0009571A"/>
    <w:rsid w:val="00097457"/>
    <w:rsid w:val="0010741D"/>
    <w:rsid w:val="00110ED7"/>
    <w:rsid w:val="001403D9"/>
    <w:rsid w:val="00164575"/>
    <w:rsid w:val="00172272"/>
    <w:rsid w:val="001902F4"/>
    <w:rsid w:val="001C0AB7"/>
    <w:rsid w:val="001C3FEC"/>
    <w:rsid w:val="001C6E24"/>
    <w:rsid w:val="00234803"/>
    <w:rsid w:val="00256830"/>
    <w:rsid w:val="00256FB9"/>
    <w:rsid w:val="002622EF"/>
    <w:rsid w:val="002C5829"/>
    <w:rsid w:val="002D6E4E"/>
    <w:rsid w:val="002F252B"/>
    <w:rsid w:val="003A2AA0"/>
    <w:rsid w:val="003C315D"/>
    <w:rsid w:val="00400956"/>
    <w:rsid w:val="00423A5F"/>
    <w:rsid w:val="00431338"/>
    <w:rsid w:val="004328CE"/>
    <w:rsid w:val="00444BDB"/>
    <w:rsid w:val="00462B7F"/>
    <w:rsid w:val="004C2234"/>
    <w:rsid w:val="004E0717"/>
    <w:rsid w:val="0052264B"/>
    <w:rsid w:val="005417A5"/>
    <w:rsid w:val="00582E8D"/>
    <w:rsid w:val="005F448E"/>
    <w:rsid w:val="005F5881"/>
    <w:rsid w:val="00615305"/>
    <w:rsid w:val="00615A0C"/>
    <w:rsid w:val="00616365"/>
    <w:rsid w:val="0067676E"/>
    <w:rsid w:val="00683D74"/>
    <w:rsid w:val="006A103B"/>
    <w:rsid w:val="007013F1"/>
    <w:rsid w:val="007C23E9"/>
    <w:rsid w:val="008527E0"/>
    <w:rsid w:val="00852938"/>
    <w:rsid w:val="00876222"/>
    <w:rsid w:val="008A264A"/>
    <w:rsid w:val="008A27AD"/>
    <w:rsid w:val="009E08BD"/>
    <w:rsid w:val="009F3A03"/>
    <w:rsid w:val="00A115E5"/>
    <w:rsid w:val="00A71EA3"/>
    <w:rsid w:val="00A9090E"/>
    <w:rsid w:val="00AC13EA"/>
    <w:rsid w:val="00AC400A"/>
    <w:rsid w:val="00AD49BE"/>
    <w:rsid w:val="00AF00A8"/>
    <w:rsid w:val="00AF700F"/>
    <w:rsid w:val="00AF7040"/>
    <w:rsid w:val="00B65AFD"/>
    <w:rsid w:val="00B66F27"/>
    <w:rsid w:val="00B96FE0"/>
    <w:rsid w:val="00BC0787"/>
    <w:rsid w:val="00C009C8"/>
    <w:rsid w:val="00C167FD"/>
    <w:rsid w:val="00CA5128"/>
    <w:rsid w:val="00CB349F"/>
    <w:rsid w:val="00D157CB"/>
    <w:rsid w:val="00D45F08"/>
    <w:rsid w:val="00D56D8B"/>
    <w:rsid w:val="00E075B3"/>
    <w:rsid w:val="00E77540"/>
    <w:rsid w:val="00EF06AD"/>
    <w:rsid w:val="00EF334F"/>
    <w:rsid w:val="00F2457F"/>
    <w:rsid w:val="00F67BF7"/>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5:chartTrackingRefBased/>
  <w15:docId w15:val="{700D75AC-E685-4C76-8D0B-54CF1AAA60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fr-F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NormalWeb">
    <w:name w:val="Normal (Web)"/>
    <w:basedOn w:val="Normal"/>
    <w:uiPriority w:val="99"/>
    <w:semiHidden/>
    <w:unhideWhenUsed/>
    <w:rsid w:val="004E0717"/>
    <w:pPr>
      <w:spacing w:before="100" w:beforeAutospacing="1" w:after="100" w:afterAutospacing="1" w:line="240" w:lineRule="auto"/>
    </w:pPr>
    <w:rPr>
      <w:rFonts w:ascii="Times New Roman" w:eastAsia="Times New Roman" w:hAnsi="Times New Roman" w:cs="Times New Roman"/>
      <w:sz w:val="24"/>
      <w:szCs w:val="24"/>
      <w:lang w:eastAsia="fr-FR"/>
    </w:rPr>
  </w:style>
  <w:style w:type="paragraph" w:styleId="Titre">
    <w:name w:val="Title"/>
    <w:basedOn w:val="Normal"/>
    <w:next w:val="Normal"/>
    <w:link w:val="TitreCar"/>
    <w:uiPriority w:val="10"/>
    <w:qFormat/>
    <w:rsid w:val="004E0717"/>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reCar">
    <w:name w:val="Titre Car"/>
    <w:basedOn w:val="Policepardfaut"/>
    <w:link w:val="Titre"/>
    <w:uiPriority w:val="10"/>
    <w:rsid w:val="004E0717"/>
    <w:rPr>
      <w:rFonts w:asciiTheme="majorHAnsi" w:eastAsiaTheme="majorEastAsia" w:hAnsiTheme="majorHAnsi" w:cstheme="majorBidi"/>
      <w:spacing w:val="-10"/>
      <w:kern w:val="28"/>
      <w:sz w:val="56"/>
      <w:szCs w:val="56"/>
    </w:rPr>
  </w:style>
  <w:style w:type="paragraph" w:styleId="Sous-titre">
    <w:name w:val="Subtitle"/>
    <w:basedOn w:val="Normal"/>
    <w:next w:val="Normal"/>
    <w:link w:val="Sous-titreCar"/>
    <w:uiPriority w:val="11"/>
    <w:qFormat/>
    <w:rsid w:val="004E0717"/>
    <w:pPr>
      <w:numPr>
        <w:ilvl w:val="1"/>
      </w:numPr>
    </w:pPr>
    <w:rPr>
      <w:rFonts w:eastAsiaTheme="minorEastAsia"/>
      <w:color w:val="5A5A5A" w:themeColor="text1" w:themeTint="A5"/>
      <w:spacing w:val="15"/>
    </w:rPr>
  </w:style>
  <w:style w:type="character" w:customStyle="1" w:styleId="Sous-titreCar">
    <w:name w:val="Sous-titre Car"/>
    <w:basedOn w:val="Policepardfaut"/>
    <w:link w:val="Sous-titre"/>
    <w:uiPriority w:val="11"/>
    <w:rsid w:val="004E0717"/>
    <w:rPr>
      <w:rFonts w:eastAsiaTheme="minorEastAsia"/>
      <w:color w:val="5A5A5A" w:themeColor="text1" w:themeTint="A5"/>
      <w:spacing w:val="15"/>
    </w:rPr>
  </w:style>
  <w:style w:type="paragraph" w:styleId="En-tte">
    <w:name w:val="header"/>
    <w:basedOn w:val="Normal"/>
    <w:link w:val="En-tteCar"/>
    <w:uiPriority w:val="99"/>
    <w:unhideWhenUsed/>
    <w:rsid w:val="005417A5"/>
    <w:pPr>
      <w:tabs>
        <w:tab w:val="center" w:pos="4536"/>
        <w:tab w:val="right" w:pos="9072"/>
      </w:tabs>
      <w:spacing w:after="0" w:line="240" w:lineRule="auto"/>
    </w:pPr>
  </w:style>
  <w:style w:type="character" w:customStyle="1" w:styleId="En-tteCar">
    <w:name w:val="En-tête Car"/>
    <w:basedOn w:val="Policepardfaut"/>
    <w:link w:val="En-tte"/>
    <w:uiPriority w:val="99"/>
    <w:rsid w:val="005417A5"/>
  </w:style>
  <w:style w:type="paragraph" w:styleId="Pieddepage">
    <w:name w:val="footer"/>
    <w:basedOn w:val="Normal"/>
    <w:link w:val="PieddepageCar"/>
    <w:uiPriority w:val="99"/>
    <w:unhideWhenUsed/>
    <w:rsid w:val="005417A5"/>
    <w:pPr>
      <w:tabs>
        <w:tab w:val="center" w:pos="4536"/>
        <w:tab w:val="right" w:pos="9072"/>
      </w:tabs>
      <w:spacing w:after="0" w:line="240" w:lineRule="auto"/>
    </w:pPr>
  </w:style>
  <w:style w:type="character" w:customStyle="1" w:styleId="PieddepageCar">
    <w:name w:val="Pied de page Car"/>
    <w:basedOn w:val="Policepardfaut"/>
    <w:link w:val="Pieddepage"/>
    <w:uiPriority w:val="99"/>
    <w:rsid w:val="005417A5"/>
  </w:style>
  <w:style w:type="paragraph" w:styleId="Paragraphedeliste">
    <w:name w:val="List Paragraph"/>
    <w:basedOn w:val="Normal"/>
    <w:uiPriority w:val="34"/>
    <w:qFormat/>
    <w:rsid w:val="00AD49BE"/>
    <w:pPr>
      <w:ind w:left="720"/>
      <w:contextualSpacing/>
    </w:pPr>
  </w:style>
  <w:style w:type="character" w:styleId="Lienhypertexte">
    <w:name w:val="Hyperlink"/>
    <w:basedOn w:val="Policepardfaut"/>
    <w:uiPriority w:val="99"/>
    <w:unhideWhenUsed/>
    <w:rsid w:val="002622EF"/>
    <w:rPr>
      <w:color w:val="0563C1" w:themeColor="hyperlink"/>
      <w:u w:val="single"/>
    </w:rPr>
  </w:style>
  <w:style w:type="character" w:customStyle="1" w:styleId="Mention1">
    <w:name w:val="Mention1"/>
    <w:basedOn w:val="Policepardfaut"/>
    <w:uiPriority w:val="99"/>
    <w:semiHidden/>
    <w:unhideWhenUsed/>
    <w:rsid w:val="002622EF"/>
    <w:rPr>
      <w:color w:val="2B579A"/>
      <w:shd w:val="clear" w:color="auto" w:fill="E6E6E6"/>
    </w:rPr>
  </w:style>
  <w:style w:type="character" w:styleId="Lienhypertextesuivivisit">
    <w:name w:val="FollowedHyperlink"/>
    <w:basedOn w:val="Policepardfaut"/>
    <w:uiPriority w:val="99"/>
    <w:semiHidden/>
    <w:unhideWhenUsed/>
    <w:rsid w:val="00BC0787"/>
    <w:rPr>
      <w:color w:val="954F72" w:themeColor="followedHyperlink"/>
      <w:u w:val="single"/>
    </w:rPr>
  </w:style>
  <w:style w:type="paragraph" w:styleId="Rvision">
    <w:name w:val="Revision"/>
    <w:hidden/>
    <w:uiPriority w:val="99"/>
    <w:semiHidden/>
    <w:rsid w:val="00431338"/>
    <w:pPr>
      <w:spacing w:after="0" w:line="240" w:lineRule="auto"/>
    </w:pPr>
  </w:style>
  <w:style w:type="paragraph" w:styleId="Notedebasdepage">
    <w:name w:val="footnote text"/>
    <w:basedOn w:val="Normal"/>
    <w:link w:val="NotedebasdepageCar"/>
    <w:unhideWhenUsed/>
    <w:rsid w:val="00852938"/>
    <w:pPr>
      <w:spacing w:after="0" w:line="240" w:lineRule="auto"/>
      <w:jc w:val="both"/>
    </w:pPr>
    <w:rPr>
      <w:rFonts w:ascii="Arial" w:eastAsia="Calibri" w:hAnsi="Arial" w:cs="Arial"/>
      <w:sz w:val="20"/>
      <w:szCs w:val="20"/>
    </w:rPr>
  </w:style>
  <w:style w:type="character" w:customStyle="1" w:styleId="NotedebasdepageCar">
    <w:name w:val="Note de bas de page Car"/>
    <w:basedOn w:val="Policepardfaut"/>
    <w:link w:val="Notedebasdepage"/>
    <w:rsid w:val="00852938"/>
    <w:rPr>
      <w:rFonts w:ascii="Arial" w:eastAsia="Calibri" w:hAnsi="Arial" w:cs="Arial"/>
      <w:sz w:val="20"/>
      <w:szCs w:val="20"/>
    </w:rPr>
  </w:style>
  <w:style w:type="character" w:styleId="Appelnotedebasdep">
    <w:name w:val="footnote reference"/>
    <w:uiPriority w:val="99"/>
    <w:semiHidden/>
    <w:unhideWhenUsed/>
    <w:rsid w:val="00852938"/>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49669781">
      <w:bodyDiv w:val="1"/>
      <w:marLeft w:val="0"/>
      <w:marRight w:val="0"/>
      <w:marTop w:val="0"/>
      <w:marBottom w:val="0"/>
      <w:divBdr>
        <w:top w:val="none" w:sz="0" w:space="0" w:color="auto"/>
        <w:left w:val="none" w:sz="0" w:space="0" w:color="auto"/>
        <w:bottom w:val="none" w:sz="0" w:space="0" w:color="auto"/>
        <w:right w:val="none" w:sz="0" w:space="0" w:color="auto"/>
      </w:divBdr>
    </w:div>
    <w:div w:id="990644369">
      <w:bodyDiv w:val="1"/>
      <w:marLeft w:val="0"/>
      <w:marRight w:val="0"/>
      <w:marTop w:val="0"/>
      <w:marBottom w:val="0"/>
      <w:divBdr>
        <w:top w:val="none" w:sz="0" w:space="0" w:color="auto"/>
        <w:left w:val="none" w:sz="0" w:space="0" w:color="auto"/>
        <w:bottom w:val="none" w:sz="0" w:space="0" w:color="auto"/>
        <w:right w:val="none" w:sz="0" w:space="0" w:color="auto"/>
      </w:divBdr>
    </w:div>
    <w:div w:id="12552380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9D7D766-C9FD-472E-8C91-F9A4C9BA73D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128</TotalTime>
  <Pages>6</Pages>
  <Words>1369</Words>
  <Characters>7534</Characters>
  <Application>Microsoft Office Word</Application>
  <DocSecurity>0</DocSecurity>
  <Lines>62</Lines>
  <Paragraphs>17</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8886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romane cohade</dc:creator>
  <cp:keywords/>
  <dc:description/>
  <cp:lastModifiedBy>Ménard Véronique</cp:lastModifiedBy>
  <cp:revision>28</cp:revision>
  <dcterms:created xsi:type="dcterms:W3CDTF">2017-11-09T10:50:00Z</dcterms:created>
  <dcterms:modified xsi:type="dcterms:W3CDTF">2017-12-11T17:10:00Z</dcterms:modified>
</cp:coreProperties>
</file>